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58" w:rsidRPr="005C1A2F" w:rsidRDefault="005B2558" w:rsidP="005B2558">
      <w:pPr>
        <w:jc w:val="center"/>
        <w:outlineLvl w:val="0"/>
        <w:rPr>
          <w:rFonts w:ascii="仿宋" w:hAnsi="仿宋" w:cs="仿宋_GB2312"/>
          <w:b/>
          <w:kern w:val="44"/>
          <w:sz w:val="44"/>
        </w:rPr>
      </w:pPr>
      <w:r>
        <w:rPr>
          <w:rFonts w:ascii="仿宋" w:hAnsi="仿宋" w:cs="仿宋_GB2312" w:hint="eastAsia"/>
          <w:b/>
          <w:kern w:val="44"/>
          <w:sz w:val="44"/>
        </w:rPr>
        <w:t>投标邀请函</w:t>
      </w:r>
    </w:p>
    <w:p w:rsidR="005B2558" w:rsidRPr="005C1A2F" w:rsidRDefault="005B2558" w:rsidP="005B2558">
      <w:pPr>
        <w:pStyle w:val="a3"/>
        <w:spacing w:before="0" w:beforeAutospacing="0" w:after="0" w:afterAutospacing="0" w:line="360" w:lineRule="auto"/>
        <w:ind w:firstLine="480"/>
        <w:contextualSpacing/>
        <w:rPr>
          <w:rFonts w:ascii="仿宋" w:eastAsia="仿宋" w:hAnsi="仿宋"/>
          <w:sz w:val="21"/>
          <w:szCs w:val="21"/>
        </w:rPr>
      </w:pPr>
      <w:bookmarkStart w:id="0" w:name="_Toc28359002"/>
      <w:bookmarkStart w:id="1" w:name="_Toc28359079"/>
      <w:bookmarkStart w:id="2" w:name="_Toc35393621"/>
      <w:bookmarkStart w:id="3" w:name="_Toc50729239"/>
      <w:bookmarkStart w:id="4" w:name="_Toc35393790"/>
      <w:bookmarkStart w:id="5" w:name="_Hlk24379207"/>
    </w:p>
    <w:p w:rsidR="005B2558" w:rsidRPr="005C1A2F" w:rsidRDefault="005B2558" w:rsidP="005B2558">
      <w:pPr>
        <w:adjustRightInd w:val="0"/>
        <w:snapToGrid w:val="0"/>
        <w:spacing w:line="360" w:lineRule="auto"/>
        <w:ind w:firstLineChars="200" w:firstLine="420"/>
        <w:jc w:val="left"/>
        <w:rPr>
          <w:rFonts w:ascii="仿宋" w:hAnsi="仿宋" w:cs="仿宋_GB2312"/>
          <w:szCs w:val="21"/>
        </w:rPr>
      </w:pPr>
      <w:r w:rsidRPr="00762FC2">
        <w:rPr>
          <w:rFonts w:ascii="宋体" w:hAnsi="宋体" w:cs="宋体"/>
          <w:szCs w:val="21"/>
          <w:lang w:val="zh-CN" w:bidi="zh-CN"/>
        </w:rPr>
        <w:t>北汽</w:t>
      </w:r>
      <w:r w:rsidRPr="00762FC2">
        <w:rPr>
          <w:rFonts w:ascii="宋体" w:hAnsi="宋体" w:cs="宋体" w:hint="eastAsia"/>
          <w:szCs w:val="21"/>
          <w:lang w:val="zh-CN" w:bidi="zh-CN"/>
        </w:rPr>
        <w:t>重型汽车</w:t>
      </w:r>
      <w:r w:rsidRPr="00762FC2">
        <w:rPr>
          <w:rFonts w:ascii="宋体" w:hAnsi="宋体" w:cs="宋体"/>
          <w:szCs w:val="21"/>
          <w:lang w:val="zh-CN" w:bidi="zh-CN"/>
        </w:rPr>
        <w:t>有限公司根据相关规定对</w:t>
      </w:r>
      <w:r w:rsidRPr="000439C8">
        <w:rPr>
          <w:rFonts w:ascii="宋体" w:hAnsi="宋体" w:cs="宋体" w:hint="eastAsia"/>
          <w:b/>
          <w:sz w:val="22"/>
          <w:szCs w:val="21"/>
          <w:lang w:val="zh-CN" w:bidi="zh-CN"/>
        </w:rPr>
        <w:t>新能源</w:t>
      </w:r>
      <w:r>
        <w:rPr>
          <w:rFonts w:ascii="宋体" w:hAnsi="宋体" w:cs="宋体" w:hint="eastAsia"/>
          <w:b/>
          <w:sz w:val="22"/>
          <w:szCs w:val="21"/>
          <w:lang w:val="zh-CN" w:bidi="zh-CN"/>
        </w:rPr>
        <w:t>改造项目总装</w:t>
      </w:r>
      <w:r w:rsidRPr="000439C8">
        <w:rPr>
          <w:rFonts w:ascii="宋体" w:hAnsi="宋体" w:cs="宋体" w:hint="eastAsia"/>
          <w:b/>
          <w:sz w:val="22"/>
          <w:szCs w:val="21"/>
          <w:lang w:val="zh-CN" w:bidi="zh-CN"/>
        </w:rPr>
        <w:t>电池装配作业区改造项目</w:t>
      </w:r>
      <w:r w:rsidRPr="00762FC2">
        <w:rPr>
          <w:rFonts w:ascii="宋体" w:hAnsi="宋体" w:cs="宋体"/>
          <w:szCs w:val="21"/>
          <w:lang w:val="zh-CN" w:bidi="zh-CN"/>
        </w:rPr>
        <w:t>进行</w:t>
      </w:r>
      <w:r>
        <w:rPr>
          <w:rFonts w:ascii="宋体" w:hAnsi="宋体" w:cs="宋体" w:hint="eastAsia"/>
          <w:szCs w:val="21"/>
          <w:lang w:val="zh-CN" w:bidi="zh-CN"/>
        </w:rPr>
        <w:t>投标</w:t>
      </w:r>
      <w:r w:rsidRPr="00762FC2">
        <w:rPr>
          <w:rFonts w:ascii="宋体" w:hAnsi="宋体" w:cs="宋体" w:hint="eastAsia"/>
        </w:rPr>
        <w:t>，</w:t>
      </w:r>
      <w:bookmarkStart w:id="6" w:name="_Hlk2870228"/>
      <w:r w:rsidRPr="005C1A2F">
        <w:rPr>
          <w:rFonts w:ascii="仿宋" w:hAnsi="仿宋" w:cs="仿宋_GB2312" w:hint="eastAsia"/>
          <w:szCs w:val="21"/>
        </w:rPr>
        <w:t>现邀请符合条件的</w:t>
      </w:r>
      <w:r>
        <w:rPr>
          <w:rFonts w:ascii="仿宋" w:hAnsi="仿宋" w:cs="仿宋_GB2312" w:hint="eastAsia"/>
          <w:szCs w:val="21"/>
        </w:rPr>
        <w:t>投标人</w:t>
      </w:r>
      <w:r w:rsidRPr="005C1A2F">
        <w:rPr>
          <w:rFonts w:ascii="仿宋" w:hAnsi="仿宋" w:cs="仿宋_GB2312" w:hint="eastAsia"/>
          <w:szCs w:val="21"/>
        </w:rPr>
        <w:t>参加本次</w:t>
      </w:r>
      <w:bookmarkEnd w:id="6"/>
      <w:r>
        <w:rPr>
          <w:rFonts w:ascii="仿宋" w:hAnsi="仿宋" w:cs="仿宋_GB2312" w:hint="eastAsia"/>
          <w:szCs w:val="21"/>
        </w:rPr>
        <w:t>投标</w:t>
      </w:r>
      <w:r w:rsidRPr="005C1A2F">
        <w:rPr>
          <w:rFonts w:ascii="仿宋" w:hAnsi="仿宋" w:cs="仿宋_GB2312" w:hint="eastAsia"/>
          <w:szCs w:val="21"/>
        </w:rPr>
        <w:t>，有关事项的具体内容公告如下：</w:t>
      </w:r>
    </w:p>
    <w:p w:rsidR="005B2558" w:rsidRPr="004534AF" w:rsidRDefault="005B2558" w:rsidP="005B2558">
      <w:pPr>
        <w:pStyle w:val="a4"/>
        <w:numPr>
          <w:ilvl w:val="0"/>
          <w:numId w:val="1"/>
        </w:numPr>
        <w:adjustRightInd w:val="0"/>
        <w:snapToGrid w:val="0"/>
        <w:spacing w:line="360" w:lineRule="auto"/>
        <w:ind w:firstLineChars="0"/>
        <w:rPr>
          <w:rFonts w:ascii="仿宋" w:hAnsi="仿宋" w:cs="仿宋_GB2312"/>
          <w:szCs w:val="21"/>
        </w:rPr>
      </w:pPr>
      <w:r w:rsidRPr="004534AF">
        <w:rPr>
          <w:rFonts w:ascii="仿宋" w:hAnsi="仿宋" w:cs="仿宋_GB2312" w:hint="eastAsia"/>
          <w:szCs w:val="21"/>
        </w:rPr>
        <w:t>邀请招标项目基本情况</w:t>
      </w:r>
    </w:p>
    <w:p w:rsidR="005B2558" w:rsidRPr="004534AF" w:rsidRDefault="005B2558" w:rsidP="005B2558">
      <w:pPr>
        <w:pStyle w:val="Default"/>
        <w:spacing w:line="360" w:lineRule="auto"/>
        <w:rPr>
          <w:rFonts w:ascii="仿宋" w:eastAsia="仿宋" w:hAnsi="仿宋" w:cs="仿宋_GB2312"/>
          <w:color w:val="auto"/>
          <w:kern w:val="2"/>
          <w:sz w:val="21"/>
          <w:szCs w:val="21"/>
        </w:rPr>
      </w:pPr>
      <w:r w:rsidRPr="004534AF">
        <w:rPr>
          <w:rFonts w:ascii="仿宋" w:eastAsia="仿宋" w:hAnsi="仿宋" w:cs="仿宋_GB2312" w:hint="eastAsia"/>
          <w:color w:val="auto"/>
          <w:kern w:val="2"/>
          <w:sz w:val="21"/>
          <w:szCs w:val="21"/>
        </w:rPr>
        <w:t xml:space="preserve"> </w:t>
      </w:r>
      <w:r w:rsidRPr="004534AF">
        <w:rPr>
          <w:rFonts w:ascii="仿宋" w:eastAsia="仿宋" w:hAnsi="仿宋" w:cs="仿宋_GB2312"/>
          <w:color w:val="auto"/>
          <w:kern w:val="2"/>
          <w:sz w:val="21"/>
          <w:szCs w:val="21"/>
        </w:rPr>
        <w:t xml:space="preserve">   项目编号：</w:t>
      </w:r>
      <w:r w:rsidRPr="004534AF">
        <w:rPr>
          <w:rFonts w:ascii="仿宋" w:eastAsia="仿宋" w:hAnsi="仿宋" w:cs="仿宋_GB2312" w:hint="eastAsia"/>
          <w:b/>
          <w:color w:val="auto"/>
          <w:kern w:val="2"/>
          <w:sz w:val="21"/>
          <w:szCs w:val="21"/>
        </w:rPr>
        <w:t>B</w:t>
      </w:r>
      <w:r w:rsidRPr="004534AF">
        <w:rPr>
          <w:rFonts w:ascii="仿宋" w:eastAsia="仿宋" w:hAnsi="仿宋" w:cs="仿宋_GB2312"/>
          <w:b/>
          <w:color w:val="auto"/>
          <w:kern w:val="2"/>
          <w:sz w:val="21"/>
          <w:szCs w:val="21"/>
        </w:rPr>
        <w:t>QZKZB2026001</w:t>
      </w:r>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7" w:name="_Toc50729241"/>
      <w:bookmarkStart w:id="8" w:name="_Toc26994"/>
      <w:bookmarkStart w:id="9" w:name="_Toc30352"/>
      <w:bookmarkEnd w:id="0"/>
      <w:bookmarkEnd w:id="1"/>
      <w:bookmarkEnd w:id="2"/>
      <w:bookmarkEnd w:id="3"/>
      <w:bookmarkEnd w:id="4"/>
      <w:r w:rsidRPr="005C1A2F">
        <w:rPr>
          <w:rFonts w:ascii="仿宋" w:hAnsi="仿宋" w:cs="仿宋_GB2312" w:hint="eastAsia"/>
          <w:szCs w:val="21"/>
        </w:rPr>
        <w:t>项目名称：</w:t>
      </w:r>
      <w:bookmarkStart w:id="10" w:name="_Toc50729244"/>
      <w:bookmarkEnd w:id="5"/>
      <w:bookmarkEnd w:id="7"/>
      <w:bookmarkEnd w:id="8"/>
      <w:bookmarkEnd w:id="9"/>
      <w:r w:rsidRPr="000439C8">
        <w:rPr>
          <w:rFonts w:ascii="仿宋" w:hAnsi="仿宋" w:cs="仿宋_GB2312" w:hint="eastAsia"/>
          <w:b/>
          <w:szCs w:val="21"/>
        </w:rPr>
        <w:t>北汽重型汽车有限公司</w:t>
      </w:r>
      <w:r w:rsidRPr="000439C8">
        <w:rPr>
          <w:rFonts w:ascii="宋体" w:hAnsi="宋体" w:cs="宋体" w:hint="eastAsia"/>
          <w:b/>
          <w:sz w:val="22"/>
          <w:szCs w:val="21"/>
          <w:lang w:val="zh-CN" w:bidi="zh-CN"/>
        </w:rPr>
        <w:t>新能源</w:t>
      </w:r>
      <w:r>
        <w:rPr>
          <w:rFonts w:ascii="宋体" w:hAnsi="宋体" w:cs="宋体" w:hint="eastAsia"/>
          <w:b/>
          <w:sz w:val="22"/>
          <w:szCs w:val="21"/>
          <w:lang w:val="zh-CN" w:bidi="zh-CN"/>
        </w:rPr>
        <w:t>改造项目总装</w:t>
      </w:r>
      <w:r w:rsidRPr="000439C8">
        <w:rPr>
          <w:rFonts w:ascii="宋体" w:hAnsi="宋体" w:cs="宋体" w:hint="eastAsia"/>
          <w:b/>
          <w:sz w:val="22"/>
          <w:szCs w:val="21"/>
          <w:lang w:val="zh-CN" w:bidi="zh-CN"/>
        </w:rPr>
        <w:t>电池装配作业区改造项目</w:t>
      </w:r>
    </w:p>
    <w:p w:rsidR="005B2558" w:rsidRPr="000439C8" w:rsidRDefault="005B2558" w:rsidP="005B2558">
      <w:pPr>
        <w:spacing w:line="360" w:lineRule="auto"/>
        <w:ind w:firstLineChars="200" w:firstLine="420"/>
        <w:rPr>
          <w:rFonts w:ascii="仿宋" w:hAnsi="仿宋" w:cs="仿宋"/>
          <w:szCs w:val="21"/>
        </w:rPr>
      </w:pPr>
      <w:bookmarkStart w:id="11" w:name="_Toc7983"/>
      <w:bookmarkStart w:id="12" w:name="_Toc2326"/>
      <w:r>
        <w:rPr>
          <w:rFonts w:ascii="仿宋" w:hAnsi="仿宋" w:cs="仿宋_GB2312" w:hint="eastAsia"/>
          <w:szCs w:val="21"/>
        </w:rPr>
        <w:t>招标</w:t>
      </w:r>
      <w:r w:rsidRPr="005C1A2F">
        <w:rPr>
          <w:rFonts w:ascii="仿宋" w:hAnsi="仿宋" w:cs="仿宋_GB2312" w:hint="eastAsia"/>
          <w:szCs w:val="21"/>
        </w:rPr>
        <w:t>范围：</w:t>
      </w:r>
      <w:bookmarkStart w:id="13" w:name="_Toc50729247"/>
      <w:bookmarkStart w:id="14" w:name="_Toc35393622"/>
      <w:bookmarkStart w:id="15" w:name="_Toc35393791"/>
      <w:bookmarkStart w:id="16" w:name="_Toc28359003"/>
      <w:bookmarkStart w:id="17" w:name="_Toc28359080"/>
      <w:bookmarkStart w:id="18" w:name="_Toc20455"/>
      <w:bookmarkStart w:id="19" w:name="_Toc1438"/>
      <w:bookmarkEnd w:id="10"/>
      <w:bookmarkEnd w:id="11"/>
      <w:bookmarkEnd w:id="12"/>
      <w:r w:rsidRPr="000439C8">
        <w:rPr>
          <w:rFonts w:ascii="仿宋" w:hAnsi="仿宋" w:cs="仿宋" w:hint="eastAsia"/>
          <w:szCs w:val="21"/>
        </w:rPr>
        <w:t>本项目需在</w:t>
      </w:r>
      <w:r>
        <w:rPr>
          <w:rFonts w:ascii="仿宋" w:hAnsi="仿宋" w:cs="仿宋" w:hint="eastAsia"/>
          <w:szCs w:val="21"/>
        </w:rPr>
        <w:t>北汽重卡总装</w:t>
      </w:r>
      <w:r w:rsidRPr="000439C8">
        <w:rPr>
          <w:rFonts w:ascii="仿宋" w:hAnsi="仿宋" w:cs="仿宋" w:hint="eastAsia"/>
          <w:szCs w:val="21"/>
        </w:rPr>
        <w:t>检测线规划预留区建设一个新能源装配作业区，满足2</w:t>
      </w:r>
      <w:r w:rsidRPr="000439C8">
        <w:rPr>
          <w:rFonts w:ascii="仿宋" w:hAnsi="仿宋" w:cs="仿宋"/>
          <w:szCs w:val="21"/>
        </w:rPr>
        <w:t>0</w:t>
      </w:r>
      <w:r w:rsidRPr="000439C8">
        <w:rPr>
          <w:rFonts w:ascii="仿宋" w:hAnsi="仿宋" w:cs="仿宋" w:hint="eastAsia"/>
          <w:szCs w:val="21"/>
        </w:rPr>
        <w:t>2</w:t>
      </w:r>
      <w:r w:rsidRPr="000439C8">
        <w:rPr>
          <w:rFonts w:ascii="仿宋" w:hAnsi="仿宋" w:cs="仿宋"/>
          <w:szCs w:val="21"/>
        </w:rPr>
        <w:t>6-2028年</w:t>
      </w:r>
      <w:r w:rsidRPr="000439C8">
        <w:rPr>
          <w:rFonts w:ascii="仿宋" w:hAnsi="仿宋" w:cs="仿宋" w:hint="eastAsia"/>
          <w:szCs w:val="21"/>
        </w:rPr>
        <w:t>新能源车的电池下线补装、安规检测的需求。</w:t>
      </w:r>
      <w:r>
        <w:rPr>
          <w:rFonts w:ascii="仿宋" w:hAnsi="仿宋" w:cs="仿宋" w:hint="eastAsia"/>
          <w:szCs w:val="21"/>
        </w:rPr>
        <w:t>本项目为</w:t>
      </w:r>
      <w:r w:rsidRPr="000439C8">
        <w:rPr>
          <w:rFonts w:ascii="仿宋" w:hAnsi="仿宋" w:cs="仿宋" w:hint="eastAsia"/>
          <w:szCs w:val="21"/>
        </w:rPr>
        <w:t>交钥匙工程，</w:t>
      </w:r>
      <w:r>
        <w:rPr>
          <w:rFonts w:ascii="仿宋" w:hAnsi="仿宋" w:cs="仿宋" w:hint="eastAsia"/>
          <w:szCs w:val="21"/>
        </w:rPr>
        <w:t>投标人</w:t>
      </w:r>
      <w:r w:rsidRPr="000439C8">
        <w:rPr>
          <w:rFonts w:ascii="仿宋" w:hAnsi="仿宋" w:cs="仿宋" w:hint="eastAsia"/>
          <w:szCs w:val="21"/>
        </w:rPr>
        <w:t>负责对北汽重型汽车有限公司“新能源充设备项目”的软件设计及机械、电气工程内容，包括方案设计、平面布置、工装设备、工艺优化、采购、制造、包装、运输、安装、调试、试生产、量产过程、培训和技术服务等内容，并按照要求陪产</w:t>
      </w:r>
      <w:r w:rsidRPr="000439C8">
        <w:rPr>
          <w:rFonts w:ascii="仿宋" w:hAnsi="仿宋" w:cs="仿宋"/>
          <w:szCs w:val="21"/>
        </w:rPr>
        <w:t>10-15</w:t>
      </w:r>
      <w:r w:rsidRPr="000439C8">
        <w:rPr>
          <w:rFonts w:ascii="仿宋" w:hAnsi="仿宋" w:cs="仿宋" w:hint="eastAsia"/>
          <w:szCs w:val="21"/>
        </w:rPr>
        <w:t>个工作日确保项目功能正常，达到设计预期目标。整个项目的进度管理、质量管理、现场管理、安全及文明施工等各项有关此项目的项目管理均由</w:t>
      </w:r>
      <w:r>
        <w:rPr>
          <w:rFonts w:ascii="仿宋" w:hAnsi="仿宋" w:cs="仿宋" w:hint="eastAsia"/>
          <w:szCs w:val="21"/>
        </w:rPr>
        <w:t>投标人</w:t>
      </w:r>
      <w:r w:rsidRPr="000439C8">
        <w:rPr>
          <w:rFonts w:ascii="仿宋" w:hAnsi="仿宋" w:cs="仿宋" w:hint="eastAsia"/>
          <w:szCs w:val="21"/>
        </w:rPr>
        <w:t>负责，甲方全过程进行监督。</w:t>
      </w:r>
    </w:p>
    <w:p w:rsidR="005B2558" w:rsidRPr="005C1A2F" w:rsidRDefault="005B2558" w:rsidP="005B2558">
      <w:pPr>
        <w:adjustRightInd w:val="0"/>
        <w:snapToGrid w:val="0"/>
        <w:spacing w:line="360" w:lineRule="auto"/>
        <w:ind w:firstLineChars="200" w:firstLine="420"/>
        <w:rPr>
          <w:rFonts w:ascii="仿宋" w:hAnsi="仿宋" w:cs="仿宋"/>
          <w:szCs w:val="21"/>
        </w:rPr>
      </w:pPr>
      <w:r>
        <w:rPr>
          <w:rFonts w:ascii="仿宋" w:hAnsi="仿宋" w:cs="仿宋" w:hint="eastAsia"/>
          <w:szCs w:val="21"/>
        </w:rPr>
        <w:t>招标预算控制价</w:t>
      </w:r>
      <w:r w:rsidRPr="005C1A2F">
        <w:rPr>
          <w:rFonts w:ascii="仿宋" w:hAnsi="仿宋" w:cs="仿宋" w:hint="eastAsia"/>
          <w:szCs w:val="21"/>
        </w:rPr>
        <w:t>：</w:t>
      </w:r>
      <w:r>
        <w:rPr>
          <w:rFonts w:ascii="仿宋" w:hAnsi="仿宋" w:cs="仿宋" w:hint="eastAsia"/>
          <w:szCs w:val="21"/>
        </w:rPr>
        <w:t>本项目招标预算最高限价为</w:t>
      </w:r>
      <w:r w:rsidRPr="005C1A2F">
        <w:rPr>
          <w:rFonts w:ascii="仿宋" w:hAnsi="仿宋" w:cs="仿宋" w:hint="eastAsia"/>
          <w:szCs w:val="21"/>
        </w:rPr>
        <w:t>人民币</w:t>
      </w:r>
      <w:r w:rsidRPr="00FC7463">
        <w:rPr>
          <w:rFonts w:ascii="仿宋" w:hAnsi="仿宋" w:cs="仿宋" w:hint="eastAsia"/>
          <w:b/>
          <w:szCs w:val="21"/>
        </w:rPr>
        <w:t>未税</w:t>
      </w:r>
      <w:r>
        <w:rPr>
          <w:rFonts w:ascii="仿宋" w:hAnsi="仿宋" w:cs="仿宋"/>
          <w:b/>
          <w:szCs w:val="21"/>
        </w:rPr>
        <w:t>101.4</w:t>
      </w:r>
      <w:r w:rsidRPr="00FC7463">
        <w:rPr>
          <w:rFonts w:ascii="仿宋" w:hAnsi="仿宋" w:cs="仿宋" w:hint="eastAsia"/>
          <w:b/>
          <w:szCs w:val="21"/>
        </w:rPr>
        <w:t>万元</w:t>
      </w:r>
      <w:r w:rsidRPr="005C1A2F">
        <w:rPr>
          <w:rFonts w:ascii="仿宋" w:hAnsi="仿宋" w:cs="仿宋" w:hint="eastAsia"/>
          <w:szCs w:val="21"/>
        </w:rPr>
        <w:t>，</w:t>
      </w:r>
      <w:r>
        <w:rPr>
          <w:rFonts w:ascii="仿宋" w:hAnsi="仿宋" w:cs="仿宋" w:hint="eastAsia"/>
          <w:szCs w:val="21"/>
        </w:rPr>
        <w:t>投标</w:t>
      </w:r>
      <w:r w:rsidRPr="005C1A2F">
        <w:rPr>
          <w:rFonts w:ascii="仿宋" w:hAnsi="仿宋" w:cs="仿宋" w:hint="eastAsia"/>
          <w:szCs w:val="21"/>
        </w:rPr>
        <w:t>报价总价不得高于最高限价，否则做无效</w:t>
      </w:r>
      <w:r>
        <w:rPr>
          <w:rFonts w:ascii="仿宋" w:hAnsi="仿宋" w:cs="仿宋" w:hint="eastAsia"/>
          <w:szCs w:val="21"/>
        </w:rPr>
        <w:t>响应文件</w:t>
      </w:r>
      <w:r w:rsidRPr="005C1A2F">
        <w:rPr>
          <w:rFonts w:ascii="仿宋" w:hAnsi="仿宋" w:cs="仿宋" w:hint="eastAsia"/>
          <w:szCs w:val="21"/>
        </w:rPr>
        <w:t>处理。</w:t>
      </w:r>
    </w:p>
    <w:p w:rsidR="005B2558" w:rsidRPr="005C1A2F" w:rsidRDefault="005B2558" w:rsidP="005B2558">
      <w:pPr>
        <w:adjustRightInd w:val="0"/>
        <w:snapToGrid w:val="0"/>
        <w:spacing w:line="360" w:lineRule="auto"/>
        <w:ind w:firstLineChars="200" w:firstLine="420"/>
        <w:rPr>
          <w:rFonts w:ascii="仿宋" w:hAnsi="仿宋" w:cs="仿宋"/>
          <w:szCs w:val="21"/>
        </w:rPr>
      </w:pPr>
      <w:bookmarkStart w:id="20" w:name="_Toc6215"/>
      <w:bookmarkStart w:id="21" w:name="_Toc31349"/>
      <w:r w:rsidRPr="005C1A2F">
        <w:rPr>
          <w:rFonts w:ascii="仿宋" w:hAnsi="仿宋" w:cs="仿宋" w:hint="eastAsia"/>
          <w:szCs w:val="21"/>
        </w:rPr>
        <w:t>合同履行期限：</w:t>
      </w:r>
      <w:r>
        <w:rPr>
          <w:rFonts w:hint="eastAsia"/>
        </w:rPr>
        <w:t>本次招标</w:t>
      </w:r>
      <w:r w:rsidRPr="004B779A">
        <w:rPr>
          <w:rFonts w:hint="eastAsia"/>
        </w:rPr>
        <w:t>合同履行期限为</w:t>
      </w:r>
      <w:r>
        <w:rPr>
          <w:rFonts w:hint="eastAsia"/>
        </w:rPr>
        <w:t>一次性固定总价合同</w:t>
      </w:r>
      <w:r w:rsidRPr="004B779A">
        <w:rPr>
          <w:rFonts w:hint="eastAsia"/>
        </w:rPr>
        <w:t>，详见合同条款</w:t>
      </w:r>
      <w:r w:rsidRPr="005C1A2F">
        <w:rPr>
          <w:rFonts w:ascii="仿宋" w:hAnsi="仿宋" w:cs="仿宋" w:hint="eastAsia"/>
          <w:szCs w:val="21"/>
        </w:rPr>
        <w:t>。</w:t>
      </w:r>
      <w:bookmarkEnd w:id="20"/>
      <w:bookmarkEnd w:id="21"/>
    </w:p>
    <w:p w:rsidR="005B2558" w:rsidRPr="005C1A2F" w:rsidRDefault="005B2558" w:rsidP="005B2558">
      <w:pPr>
        <w:adjustRightInd w:val="0"/>
        <w:snapToGrid w:val="0"/>
        <w:spacing w:line="360" w:lineRule="auto"/>
        <w:ind w:firstLineChars="200" w:firstLine="420"/>
        <w:rPr>
          <w:rFonts w:ascii="仿宋" w:hAnsi="仿宋" w:cs="仿宋_GB2312"/>
          <w:szCs w:val="21"/>
        </w:rPr>
      </w:pPr>
      <w:r w:rsidRPr="005C1A2F">
        <w:rPr>
          <w:rFonts w:ascii="仿宋" w:hAnsi="仿宋" w:cs="仿宋_GB2312" w:hint="eastAsia"/>
          <w:szCs w:val="21"/>
        </w:rPr>
        <w:t>二、申请人的资格要求：</w:t>
      </w:r>
      <w:bookmarkEnd w:id="13"/>
      <w:bookmarkEnd w:id="14"/>
      <w:bookmarkEnd w:id="15"/>
      <w:bookmarkEnd w:id="16"/>
      <w:bookmarkEnd w:id="17"/>
      <w:bookmarkEnd w:id="18"/>
      <w:bookmarkEnd w:id="19"/>
    </w:p>
    <w:p w:rsidR="005B2558" w:rsidRPr="00E871CB" w:rsidRDefault="005B2558" w:rsidP="005B2558">
      <w:pPr>
        <w:adjustRightInd w:val="0"/>
        <w:snapToGrid w:val="0"/>
        <w:spacing w:line="360" w:lineRule="auto"/>
        <w:ind w:firstLineChars="200" w:firstLine="422"/>
        <w:rPr>
          <w:rFonts w:ascii="仿宋" w:hAnsi="仿宋" w:cs="仿宋_GB2312"/>
          <w:b/>
          <w:szCs w:val="21"/>
        </w:rPr>
      </w:pPr>
      <w:bookmarkStart w:id="22" w:name="_Toc50729248"/>
      <w:bookmarkStart w:id="23" w:name="_Toc16599"/>
      <w:bookmarkStart w:id="24" w:name="_Toc286"/>
      <w:r w:rsidRPr="00E871CB">
        <w:rPr>
          <w:rFonts w:ascii="仿宋" w:hAnsi="仿宋" w:cs="仿宋_GB2312" w:hint="eastAsia"/>
          <w:b/>
          <w:szCs w:val="21"/>
        </w:rPr>
        <w:t>1、满足以下规定</w:t>
      </w:r>
      <w:bookmarkEnd w:id="22"/>
      <w:r w:rsidRPr="00E871CB">
        <w:rPr>
          <w:rFonts w:ascii="仿宋" w:hAnsi="仿宋" w:cs="仿宋_GB2312" w:hint="eastAsia"/>
          <w:b/>
          <w:szCs w:val="21"/>
        </w:rPr>
        <w:t>：</w:t>
      </w:r>
      <w:bookmarkEnd w:id="23"/>
      <w:bookmarkEnd w:id="24"/>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25" w:name="_Toc24416"/>
      <w:bookmarkStart w:id="26" w:name="_Toc7357"/>
      <w:r w:rsidRPr="005C1A2F">
        <w:rPr>
          <w:rFonts w:ascii="仿宋" w:hAnsi="仿宋" w:cs="仿宋_GB2312" w:hint="eastAsia"/>
          <w:szCs w:val="21"/>
        </w:rPr>
        <w:t>（1）具有独立承担民事责任的能力；</w:t>
      </w:r>
      <w:bookmarkEnd w:id="25"/>
      <w:bookmarkEnd w:id="26"/>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27" w:name="_Toc13642"/>
      <w:bookmarkStart w:id="28" w:name="_Toc16474"/>
      <w:r w:rsidRPr="005C1A2F">
        <w:rPr>
          <w:rFonts w:ascii="仿宋" w:hAnsi="仿宋" w:cs="仿宋_GB2312" w:hint="eastAsia"/>
          <w:szCs w:val="21"/>
        </w:rPr>
        <w:t>（2）具有良好的商业信誉和健全的财务会计制度；</w:t>
      </w:r>
      <w:bookmarkEnd w:id="27"/>
      <w:bookmarkEnd w:id="28"/>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29" w:name="_Toc10264"/>
      <w:bookmarkStart w:id="30" w:name="_Toc30174"/>
      <w:r w:rsidRPr="005C1A2F">
        <w:rPr>
          <w:rFonts w:ascii="仿宋" w:hAnsi="仿宋" w:cs="仿宋_GB2312" w:hint="eastAsia"/>
          <w:szCs w:val="21"/>
        </w:rPr>
        <w:t>（3）具有履行合同所必需的设备和专业技术能力；</w:t>
      </w:r>
      <w:bookmarkEnd w:id="29"/>
      <w:bookmarkEnd w:id="30"/>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31" w:name="_Toc10474"/>
      <w:bookmarkStart w:id="32" w:name="_Toc5823"/>
      <w:r w:rsidRPr="005C1A2F">
        <w:rPr>
          <w:rFonts w:ascii="仿宋" w:hAnsi="仿宋" w:cs="仿宋_GB2312" w:hint="eastAsia"/>
          <w:szCs w:val="21"/>
        </w:rPr>
        <w:t>（4）有依法缴纳税收和社会保障资金的良好记录；</w:t>
      </w:r>
      <w:bookmarkEnd w:id="31"/>
      <w:bookmarkEnd w:id="32"/>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33" w:name="_Toc16451"/>
      <w:bookmarkStart w:id="34" w:name="_Toc15916"/>
      <w:r w:rsidRPr="005C1A2F">
        <w:rPr>
          <w:rFonts w:ascii="仿宋" w:hAnsi="仿宋" w:cs="仿宋_GB2312" w:hint="eastAsia"/>
          <w:szCs w:val="21"/>
        </w:rPr>
        <w:t>（5）参加招</w:t>
      </w:r>
      <w:r>
        <w:rPr>
          <w:rFonts w:ascii="仿宋" w:hAnsi="仿宋" w:cs="仿宋_GB2312" w:hint="eastAsia"/>
          <w:szCs w:val="21"/>
        </w:rPr>
        <w:t>投标</w:t>
      </w:r>
      <w:r w:rsidRPr="005C1A2F">
        <w:rPr>
          <w:rFonts w:ascii="仿宋" w:hAnsi="仿宋" w:cs="仿宋_GB2312" w:hint="eastAsia"/>
          <w:szCs w:val="21"/>
        </w:rPr>
        <w:t>活动前三年内，在经营活动中没有重大违法记录；</w:t>
      </w:r>
      <w:bookmarkEnd w:id="33"/>
      <w:bookmarkEnd w:id="34"/>
    </w:p>
    <w:p w:rsidR="005B2558" w:rsidRDefault="005B2558" w:rsidP="005B2558">
      <w:pPr>
        <w:adjustRightInd w:val="0"/>
        <w:snapToGrid w:val="0"/>
        <w:spacing w:line="360" w:lineRule="auto"/>
        <w:ind w:firstLineChars="200" w:firstLine="420"/>
        <w:rPr>
          <w:rFonts w:ascii="仿宋" w:hAnsi="仿宋" w:cs="仿宋_GB2312"/>
          <w:szCs w:val="21"/>
        </w:rPr>
      </w:pPr>
      <w:bookmarkStart w:id="35" w:name="_Toc14244"/>
      <w:bookmarkStart w:id="36" w:name="_Toc17215"/>
      <w:r w:rsidRPr="005C1A2F">
        <w:rPr>
          <w:rFonts w:ascii="仿宋" w:hAnsi="仿宋" w:cs="仿宋_GB2312" w:hint="eastAsia"/>
          <w:szCs w:val="21"/>
        </w:rPr>
        <w:t xml:space="preserve">（6）未被“信用中国”网站（www.creditchina.gov.cn）、“中国政府采购网”网站（www.ccgp.gov.cn）列入失信被执行人、重大税收违法案件当事人名单、政府采购严重失信行为记录名单，在“中国裁判文书网”无行贿记录证明（以评标开始后现场查询结果为准）； </w:t>
      </w:r>
      <w:r>
        <w:rPr>
          <w:rFonts w:ascii="仿宋" w:hAnsi="仿宋" w:cs="仿宋_GB2312"/>
          <w:szCs w:val="21"/>
        </w:rPr>
        <w:t xml:space="preserve">          </w:t>
      </w:r>
    </w:p>
    <w:p w:rsidR="005B2558" w:rsidRPr="005C1A2F" w:rsidRDefault="005B2558" w:rsidP="005B2558">
      <w:pPr>
        <w:adjustRightInd w:val="0"/>
        <w:snapToGrid w:val="0"/>
        <w:spacing w:line="360" w:lineRule="auto"/>
        <w:ind w:firstLineChars="200" w:firstLine="420"/>
        <w:rPr>
          <w:rFonts w:ascii="仿宋" w:hAnsi="仿宋" w:cs="仿宋_GB2312"/>
          <w:szCs w:val="21"/>
        </w:rPr>
      </w:pPr>
      <w:r w:rsidRPr="005C1A2F">
        <w:rPr>
          <w:rFonts w:ascii="仿宋" w:hAnsi="仿宋" w:cs="仿宋_GB2312" w:hint="eastAsia"/>
          <w:szCs w:val="21"/>
        </w:rPr>
        <w:t>（7）单位负责人为同一人或者存在直接控股、管理关系的不同</w:t>
      </w:r>
      <w:r>
        <w:rPr>
          <w:rFonts w:ascii="仿宋" w:hAnsi="仿宋" w:cs="仿宋_GB2312" w:hint="eastAsia"/>
          <w:szCs w:val="21"/>
        </w:rPr>
        <w:t>投标人</w:t>
      </w:r>
      <w:r w:rsidRPr="005C1A2F">
        <w:rPr>
          <w:rFonts w:ascii="仿宋" w:hAnsi="仿宋" w:cs="仿宋_GB2312" w:hint="eastAsia"/>
          <w:szCs w:val="21"/>
        </w:rPr>
        <w:t>（包含法定代表人为同一个人的两个及两个以上法人，母公司、全资子公司及其控股公司），不得参加同一合同项下的招</w:t>
      </w:r>
      <w:r>
        <w:rPr>
          <w:rFonts w:ascii="仿宋" w:hAnsi="仿宋" w:cs="仿宋_GB2312" w:hint="eastAsia"/>
          <w:szCs w:val="21"/>
        </w:rPr>
        <w:t>投标</w:t>
      </w:r>
      <w:r w:rsidRPr="005C1A2F">
        <w:rPr>
          <w:rFonts w:ascii="仿宋" w:hAnsi="仿宋" w:cs="仿宋_GB2312" w:hint="eastAsia"/>
          <w:szCs w:val="21"/>
        </w:rPr>
        <w:t>活动；</w:t>
      </w:r>
      <w:bookmarkEnd w:id="35"/>
      <w:bookmarkEnd w:id="36"/>
    </w:p>
    <w:p w:rsidR="005B2558" w:rsidRPr="005C1A2F" w:rsidRDefault="005B2558" w:rsidP="005B2558">
      <w:pPr>
        <w:adjustRightInd w:val="0"/>
        <w:snapToGrid w:val="0"/>
        <w:spacing w:line="360" w:lineRule="auto"/>
        <w:ind w:firstLineChars="200" w:firstLine="420"/>
        <w:rPr>
          <w:rFonts w:ascii="仿宋" w:hAnsi="仿宋" w:cs="仿宋_GB2312"/>
          <w:szCs w:val="21"/>
        </w:rPr>
      </w:pPr>
      <w:bookmarkStart w:id="37" w:name="_Toc4660"/>
      <w:bookmarkStart w:id="38" w:name="_Toc23517"/>
      <w:r w:rsidRPr="005C1A2F">
        <w:rPr>
          <w:rFonts w:ascii="仿宋" w:hAnsi="仿宋" w:cs="仿宋_GB2312" w:hint="eastAsia"/>
          <w:szCs w:val="21"/>
        </w:rPr>
        <w:t>（8）法律、行政法规规定的其他条件。</w:t>
      </w:r>
      <w:bookmarkEnd w:id="37"/>
      <w:bookmarkEnd w:id="38"/>
    </w:p>
    <w:p w:rsidR="005B2558" w:rsidRPr="00E871CB" w:rsidRDefault="005B2558" w:rsidP="005B2558">
      <w:pPr>
        <w:adjustRightInd w:val="0"/>
        <w:snapToGrid w:val="0"/>
        <w:spacing w:line="360" w:lineRule="auto"/>
        <w:ind w:firstLineChars="200" w:firstLine="422"/>
        <w:rPr>
          <w:rFonts w:ascii="仿宋" w:hAnsi="仿宋" w:cs="仿宋_GB2312"/>
          <w:b/>
          <w:szCs w:val="21"/>
        </w:rPr>
      </w:pPr>
      <w:bookmarkStart w:id="39" w:name="_Toc50729249"/>
      <w:bookmarkStart w:id="40" w:name="_Toc3263"/>
      <w:bookmarkStart w:id="41" w:name="_Toc5514"/>
      <w:bookmarkStart w:id="42" w:name="_Toc28359004"/>
      <w:bookmarkStart w:id="43" w:name="_Toc28359081"/>
      <w:r w:rsidRPr="00E871CB">
        <w:rPr>
          <w:rFonts w:ascii="仿宋" w:hAnsi="仿宋" w:cs="仿宋_GB2312" w:hint="eastAsia"/>
          <w:b/>
          <w:szCs w:val="21"/>
        </w:rPr>
        <w:t>2</w:t>
      </w:r>
      <w:bookmarkStart w:id="44" w:name="_Toc50729250"/>
      <w:bookmarkEnd w:id="39"/>
      <w:r w:rsidRPr="00E871CB">
        <w:rPr>
          <w:rFonts w:ascii="仿宋" w:hAnsi="仿宋" w:cs="仿宋_GB2312" w:hint="eastAsia"/>
          <w:b/>
          <w:szCs w:val="21"/>
        </w:rPr>
        <w:t>、本项目的特定资格要求：</w:t>
      </w:r>
      <w:bookmarkStart w:id="45" w:name="_Toc35393792"/>
      <w:bookmarkStart w:id="46" w:name="_Toc35393623"/>
      <w:bookmarkEnd w:id="40"/>
      <w:bookmarkEnd w:id="41"/>
      <w:bookmarkEnd w:id="44"/>
    </w:p>
    <w:p w:rsidR="005B2558" w:rsidRPr="000439C8" w:rsidRDefault="005B2558" w:rsidP="005B2558">
      <w:pPr>
        <w:spacing w:line="360" w:lineRule="auto"/>
        <w:ind w:left="420"/>
        <w:rPr>
          <w:rFonts w:ascii="仿宋" w:hAnsi="仿宋" w:cs="仿宋_GB2312"/>
          <w:szCs w:val="21"/>
        </w:rPr>
      </w:pPr>
      <w:r w:rsidRPr="000439C8">
        <w:rPr>
          <w:rFonts w:ascii="仿宋" w:hAnsi="仿宋" w:cs="仿宋_GB2312" w:hint="eastAsia"/>
          <w:szCs w:val="21"/>
        </w:rPr>
        <w:lastRenderedPageBreak/>
        <w:t>①</w:t>
      </w:r>
      <w:r>
        <w:rPr>
          <w:rFonts w:ascii="仿宋" w:hAnsi="仿宋" w:cs="仿宋_GB2312" w:hint="eastAsia"/>
          <w:szCs w:val="21"/>
        </w:rPr>
        <w:t xml:space="preserve"> 投标人需</w:t>
      </w:r>
      <w:r w:rsidRPr="000439C8">
        <w:rPr>
          <w:rFonts w:ascii="宋体" w:hAnsi="宋体" w:cs="黑体" w:hint="eastAsia"/>
          <w:color w:val="000000" w:themeColor="text1"/>
          <w:spacing w:val="-6"/>
          <w:szCs w:val="21"/>
        </w:rPr>
        <w:t>具备</w:t>
      </w:r>
      <w:r>
        <w:rPr>
          <w:rFonts w:ascii="宋体" w:hAnsi="宋体" w:cs="黑体" w:hint="eastAsia"/>
          <w:color w:val="000000" w:themeColor="text1"/>
          <w:spacing w:val="-6"/>
          <w:szCs w:val="21"/>
        </w:rPr>
        <w:t>有效期内的</w:t>
      </w:r>
      <w:r w:rsidRPr="000439C8">
        <w:rPr>
          <w:rFonts w:ascii="宋体" w:hAnsi="宋体" w:cs="黑体" w:hint="eastAsia"/>
          <w:color w:val="000000" w:themeColor="text1"/>
          <w:spacing w:val="-6"/>
          <w:szCs w:val="21"/>
        </w:rPr>
        <w:t>起重设备安装、调试安全资质</w:t>
      </w:r>
      <w:r>
        <w:rPr>
          <w:rFonts w:ascii="宋体" w:hAnsi="宋体" w:cs="黑体" w:hint="eastAsia"/>
          <w:color w:val="000000" w:themeColor="text1"/>
          <w:spacing w:val="-6"/>
          <w:szCs w:val="21"/>
        </w:rPr>
        <w:t>，需</w:t>
      </w:r>
      <w:r w:rsidRPr="000439C8">
        <w:rPr>
          <w:rFonts w:ascii="宋体" w:hAnsi="宋体" w:cs="宋体" w:hint="eastAsia"/>
        </w:rPr>
        <w:t>提供相关证明文件加盖</w:t>
      </w:r>
      <w:r>
        <w:rPr>
          <w:rFonts w:ascii="宋体" w:hAnsi="宋体" w:cs="宋体" w:hint="eastAsia"/>
        </w:rPr>
        <w:t>投标人</w:t>
      </w:r>
      <w:r w:rsidRPr="000439C8">
        <w:rPr>
          <w:rFonts w:ascii="宋体" w:hAnsi="宋体" w:cs="宋体" w:hint="eastAsia"/>
        </w:rPr>
        <w:t>公章。</w:t>
      </w:r>
    </w:p>
    <w:p w:rsidR="005B2558" w:rsidRPr="003005D8" w:rsidRDefault="005B2558" w:rsidP="005B2558">
      <w:pPr>
        <w:spacing w:line="360" w:lineRule="auto"/>
        <w:ind w:firstLineChars="200" w:firstLine="420"/>
        <w:rPr>
          <w:rFonts w:ascii="仿宋" w:hAnsi="仿宋" w:cs="仿宋_GB2312"/>
          <w:szCs w:val="21"/>
        </w:rPr>
      </w:pPr>
      <w:r w:rsidRPr="003005D8">
        <w:rPr>
          <w:rFonts w:ascii="仿宋" w:hAnsi="仿宋" w:cs="仿宋_GB2312" w:hint="eastAsia"/>
          <w:szCs w:val="21"/>
        </w:rPr>
        <w:t>②</w:t>
      </w:r>
      <w:r>
        <w:rPr>
          <w:rFonts w:ascii="仿宋" w:hAnsi="仿宋" w:cs="仿宋_GB2312" w:hint="eastAsia"/>
          <w:szCs w:val="21"/>
        </w:rPr>
        <w:t xml:space="preserve"> 投标人需提供</w:t>
      </w:r>
      <w:r>
        <w:rPr>
          <w:lang w:val="zh-CN" w:bidi="zh-CN"/>
        </w:rPr>
        <w:t>近三年有</w:t>
      </w:r>
      <w:r>
        <w:rPr>
          <w:rFonts w:hint="eastAsia"/>
          <w:lang w:val="zh-CN" w:bidi="zh-CN"/>
        </w:rPr>
        <w:t>5</w:t>
      </w:r>
      <w:r>
        <w:rPr>
          <w:rFonts w:hint="eastAsia"/>
          <w:lang w:val="zh-CN" w:bidi="zh-CN"/>
        </w:rPr>
        <w:t>家以上</w:t>
      </w:r>
      <w:r>
        <w:rPr>
          <w:rFonts w:hint="eastAsia"/>
          <w:spacing w:val="-3"/>
          <w:kern w:val="0"/>
          <w:lang w:bidi="zh-CN"/>
        </w:rPr>
        <w:t>主流车企的</w:t>
      </w:r>
      <w:r>
        <w:rPr>
          <w:rFonts w:hint="eastAsia"/>
          <w:spacing w:val="-3"/>
          <w:kern w:val="0"/>
          <w:lang w:val="zh-CN" w:bidi="zh-CN"/>
        </w:rPr>
        <w:t>非标</w:t>
      </w:r>
      <w:r>
        <w:rPr>
          <w:spacing w:val="-3"/>
          <w:kern w:val="0"/>
          <w:lang w:val="zh-CN" w:bidi="zh-CN"/>
        </w:rPr>
        <w:t>设备</w:t>
      </w:r>
      <w:r w:rsidRPr="001067F6">
        <w:rPr>
          <w:spacing w:val="-3"/>
          <w:kern w:val="0"/>
          <w:lang w:bidi="zh-CN"/>
        </w:rPr>
        <w:t>供货业绩</w:t>
      </w:r>
      <w:r w:rsidRPr="001067F6">
        <w:rPr>
          <w:rFonts w:hint="eastAsia"/>
          <w:spacing w:val="-3"/>
          <w:kern w:val="0"/>
          <w:lang w:bidi="zh-CN"/>
        </w:rPr>
        <w:t>，</w:t>
      </w:r>
      <w:r w:rsidRPr="003005D8">
        <w:rPr>
          <w:rFonts w:ascii="仿宋" w:hAnsi="仿宋" w:cs="仿宋_GB2312" w:hint="eastAsia"/>
          <w:szCs w:val="21"/>
        </w:rPr>
        <w:t>业绩时间以合同签订时间</w:t>
      </w:r>
      <w:r>
        <w:rPr>
          <w:rFonts w:ascii="仿宋" w:hAnsi="仿宋" w:cs="仿宋_GB2312" w:hint="eastAsia"/>
          <w:szCs w:val="21"/>
        </w:rPr>
        <w:t>为准</w:t>
      </w:r>
      <w:r w:rsidRPr="003005D8">
        <w:rPr>
          <w:rFonts w:ascii="仿宋" w:hAnsi="仿宋" w:cs="仿宋_GB2312" w:hint="eastAsia"/>
          <w:szCs w:val="21"/>
        </w:rPr>
        <w:t>，</w:t>
      </w:r>
      <w:r>
        <w:rPr>
          <w:rFonts w:ascii="仿宋" w:hAnsi="仿宋" w:cs="仿宋_GB2312" w:hint="eastAsia"/>
          <w:szCs w:val="21"/>
        </w:rPr>
        <w:t>并</w:t>
      </w:r>
      <w:r w:rsidRPr="003005D8">
        <w:rPr>
          <w:rFonts w:ascii="仿宋" w:hAnsi="仿宋" w:cs="仿宋_GB2312" w:hint="eastAsia"/>
          <w:szCs w:val="21"/>
        </w:rPr>
        <w:t>提供合同</w:t>
      </w:r>
      <w:r>
        <w:rPr>
          <w:rFonts w:ascii="仿宋" w:hAnsi="仿宋" w:cs="仿宋_GB2312" w:hint="eastAsia"/>
          <w:szCs w:val="21"/>
        </w:rPr>
        <w:t>盖章证明文件、发票证明并</w:t>
      </w:r>
      <w:r w:rsidRPr="003005D8">
        <w:rPr>
          <w:rFonts w:ascii="仿宋" w:hAnsi="仿宋" w:cs="仿宋_GB2312" w:hint="eastAsia"/>
          <w:szCs w:val="21"/>
        </w:rPr>
        <w:t>加盖</w:t>
      </w:r>
      <w:r>
        <w:rPr>
          <w:rFonts w:ascii="仿宋" w:hAnsi="仿宋" w:cs="仿宋_GB2312" w:hint="eastAsia"/>
          <w:szCs w:val="21"/>
        </w:rPr>
        <w:t>投标人</w:t>
      </w:r>
      <w:r w:rsidRPr="003005D8">
        <w:rPr>
          <w:rFonts w:ascii="仿宋" w:hAnsi="仿宋" w:cs="仿宋_GB2312" w:hint="eastAsia"/>
          <w:szCs w:val="21"/>
        </w:rPr>
        <w:t>公章。</w:t>
      </w:r>
    </w:p>
    <w:p w:rsidR="005B2558" w:rsidRPr="00E871CB" w:rsidRDefault="005B2558" w:rsidP="005B2558">
      <w:pPr>
        <w:spacing w:line="360" w:lineRule="auto"/>
        <w:ind w:firstLineChars="200" w:firstLine="422"/>
        <w:rPr>
          <w:rFonts w:ascii="仿宋" w:hAnsi="仿宋" w:cs="仿宋_GB2312"/>
          <w:b/>
          <w:szCs w:val="21"/>
        </w:rPr>
      </w:pPr>
      <w:r w:rsidRPr="00E871CB">
        <w:rPr>
          <w:rFonts w:ascii="仿宋" w:hAnsi="仿宋" w:cs="仿宋_GB2312" w:hint="eastAsia"/>
          <w:b/>
          <w:szCs w:val="21"/>
        </w:rPr>
        <w:t>3、本项目不接受联合体。</w:t>
      </w:r>
    </w:p>
    <w:p w:rsidR="005B2558" w:rsidRDefault="005B2558" w:rsidP="005B2558">
      <w:pPr>
        <w:spacing w:line="360" w:lineRule="auto"/>
        <w:ind w:firstLineChars="200" w:firstLine="422"/>
        <w:contextualSpacing/>
        <w:jc w:val="left"/>
        <w:rPr>
          <w:rFonts w:ascii="仿宋" w:hAnsi="仿宋" w:cs="仿宋"/>
          <w:b/>
          <w:bCs/>
          <w:szCs w:val="21"/>
        </w:rPr>
      </w:pPr>
      <w:bookmarkStart w:id="47" w:name="_Toc23211"/>
      <w:bookmarkStart w:id="48" w:name="_Toc11156"/>
      <w:bookmarkStart w:id="49" w:name="_Toc35393793"/>
      <w:bookmarkStart w:id="50" w:name="_Toc35393624"/>
      <w:bookmarkStart w:id="51" w:name="_Toc50729264"/>
      <w:bookmarkStart w:id="52" w:name="_Toc28359005"/>
      <w:bookmarkStart w:id="53" w:name="_Toc28359082"/>
      <w:bookmarkEnd w:id="42"/>
      <w:bookmarkEnd w:id="43"/>
      <w:bookmarkEnd w:id="45"/>
      <w:bookmarkEnd w:id="46"/>
      <w:r>
        <w:rPr>
          <w:rFonts w:ascii="仿宋" w:hAnsi="仿宋" w:cs="仿宋" w:hint="eastAsia"/>
          <w:b/>
          <w:bCs/>
          <w:szCs w:val="21"/>
        </w:rPr>
        <w:t>三、获取招标文件</w:t>
      </w:r>
      <w:bookmarkEnd w:id="47"/>
      <w:bookmarkEnd w:id="48"/>
    </w:p>
    <w:p w:rsidR="005B2558" w:rsidRDefault="005B2558" w:rsidP="005B2558">
      <w:pPr>
        <w:spacing w:line="360" w:lineRule="auto"/>
        <w:ind w:firstLineChars="200" w:firstLine="420"/>
        <w:contextualSpacing/>
        <w:jc w:val="left"/>
        <w:rPr>
          <w:rFonts w:ascii="仿宋" w:hAnsi="仿宋" w:cs="仿宋"/>
          <w:szCs w:val="21"/>
        </w:rPr>
      </w:pPr>
      <w:bookmarkStart w:id="54" w:name="_Toc50729282"/>
      <w:bookmarkEnd w:id="49"/>
      <w:bookmarkEnd w:id="50"/>
      <w:bookmarkEnd w:id="51"/>
      <w:bookmarkEnd w:id="52"/>
      <w:bookmarkEnd w:id="53"/>
      <w:r>
        <w:rPr>
          <w:rFonts w:ascii="仿宋" w:hAnsi="仿宋" w:cs="仿宋" w:hint="eastAsia"/>
          <w:szCs w:val="21"/>
        </w:rPr>
        <w:t>1.报名暨招标文件获取时间：公告发布之日起至2026年5 月1</w:t>
      </w:r>
      <w:r>
        <w:rPr>
          <w:rFonts w:ascii="仿宋" w:hAnsi="仿宋" w:cs="仿宋"/>
          <w:szCs w:val="21"/>
        </w:rPr>
        <w:t>1</w:t>
      </w:r>
      <w:r>
        <w:rPr>
          <w:rFonts w:ascii="仿宋" w:hAnsi="仿宋" w:cs="仿宋" w:hint="eastAsia"/>
          <w:szCs w:val="21"/>
        </w:rPr>
        <w:t xml:space="preserve"> 日下午17:00（北京时间，法定节假日除外）</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2.获取方法：</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（1）现场报名:携带资料至常州市新北区韶山路1</w:t>
      </w:r>
      <w:r>
        <w:rPr>
          <w:rFonts w:ascii="仿宋" w:hAnsi="仿宋" w:cs="仿宋"/>
          <w:szCs w:val="21"/>
        </w:rPr>
        <w:t>8号全球研发中心二楼（北汽重型汽车有限公司东</w:t>
      </w:r>
      <w:r>
        <w:rPr>
          <w:rFonts w:ascii="仿宋" w:hAnsi="仿宋" w:cs="仿宋" w:hint="eastAsia"/>
          <w:szCs w:val="21"/>
        </w:rPr>
        <w:t>1门</w:t>
      </w:r>
      <w:r>
        <w:rPr>
          <w:rFonts w:ascii="仿宋" w:hAnsi="仿宋" w:cs="仿宋"/>
          <w:szCs w:val="21"/>
        </w:rPr>
        <w:t>）</w:t>
      </w:r>
      <w:r>
        <w:rPr>
          <w:rFonts w:ascii="仿宋" w:hAnsi="仿宋" w:cs="仿宋" w:hint="eastAsia"/>
          <w:szCs w:val="21"/>
        </w:rPr>
        <w:t>；</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（2）邮箱报名:将资料原件扫描件发送至邮箱</w:t>
      </w:r>
      <w:r w:rsidRPr="00762FC2">
        <w:rPr>
          <w:rFonts w:ascii="宋体" w:hAnsi="宋体" w:cs="宋体" w:hint="eastAsia"/>
        </w:rPr>
        <w:t>zhengjingjing</w:t>
      </w:r>
      <w:r w:rsidRPr="00762FC2">
        <w:rPr>
          <w:rFonts w:ascii="宋体" w:hAnsi="宋体" w:cs="宋体"/>
        </w:rPr>
        <w:t>2@beijingtrucks.com</w:t>
      </w:r>
      <w:r>
        <w:rPr>
          <w:rFonts w:ascii="仿宋" w:hAnsi="仿宋" w:cs="仿宋" w:hint="eastAsia"/>
          <w:szCs w:val="21"/>
        </w:rPr>
        <w:t>并电话告知招标人（联系电话：0</w:t>
      </w:r>
      <w:r>
        <w:rPr>
          <w:rFonts w:ascii="仿宋" w:hAnsi="仿宋" w:cs="仿宋"/>
          <w:szCs w:val="21"/>
        </w:rPr>
        <w:t>519-83079010/13511670855</w:t>
      </w:r>
      <w:r>
        <w:rPr>
          <w:rFonts w:ascii="仿宋" w:hAnsi="仿宋" w:cs="仿宋" w:hint="eastAsia"/>
          <w:szCs w:val="21"/>
        </w:rPr>
        <w:t>），同时应将资料原件邮寄至招标人。</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3.报名时需提供资料：</w:t>
      </w:r>
      <w:r>
        <w:rPr>
          <w:rFonts w:ascii="Calibri" w:hAnsi="Calibri" w:cs="Calibri"/>
          <w:szCs w:val="21"/>
        </w:rPr>
        <w:t> </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（1）法人或者其他组织的营业执照等主体证明文件或自然人的身份证明（自然人身份证明仅限在自然人作为投标主体时使用）（复印件加盖公章）</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（2）报名申请表（原件，格式详见公司网站附件）</w:t>
      </w:r>
    </w:p>
    <w:p w:rsidR="005B2558" w:rsidRDefault="005B2558" w:rsidP="005B2558">
      <w:pPr>
        <w:spacing w:line="360" w:lineRule="auto"/>
        <w:ind w:firstLineChars="200" w:firstLine="422"/>
        <w:contextualSpacing/>
        <w:jc w:val="left"/>
        <w:rPr>
          <w:rFonts w:ascii="仿宋" w:hAnsi="仿宋" w:cs="仿宋"/>
          <w:b/>
          <w:bCs/>
          <w:szCs w:val="21"/>
        </w:rPr>
      </w:pPr>
      <w:bookmarkStart w:id="55" w:name="_Toc2827"/>
      <w:bookmarkStart w:id="56" w:name="_Toc13854"/>
      <w:bookmarkStart w:id="57" w:name="_Toc206"/>
      <w:bookmarkStart w:id="58" w:name="_Toc8544"/>
      <w:r>
        <w:rPr>
          <w:rFonts w:ascii="仿宋" w:hAnsi="仿宋" w:cs="仿宋" w:hint="eastAsia"/>
          <w:b/>
          <w:bCs/>
          <w:szCs w:val="21"/>
        </w:rPr>
        <w:t>四、提交投标文件截止时间、开标时间和地点</w:t>
      </w:r>
      <w:bookmarkEnd w:id="55"/>
      <w:bookmarkEnd w:id="56"/>
      <w:bookmarkEnd w:id="57"/>
      <w:bookmarkEnd w:id="58"/>
    </w:p>
    <w:p w:rsidR="005B2558" w:rsidRDefault="005B2558" w:rsidP="005B2558">
      <w:pPr>
        <w:spacing w:line="360" w:lineRule="auto"/>
        <w:ind w:firstLineChars="200" w:firstLine="420"/>
        <w:contextualSpacing/>
        <w:jc w:val="left"/>
        <w:rPr>
          <w:rFonts w:ascii="仿宋" w:hAnsi="仿宋" w:cs="仿宋"/>
          <w:szCs w:val="21"/>
        </w:rPr>
      </w:pPr>
      <w:bookmarkStart w:id="59" w:name="_Toc31805"/>
      <w:bookmarkStart w:id="60" w:name="_Toc58928448"/>
      <w:bookmarkStart w:id="61" w:name="_Toc31440"/>
      <w:r>
        <w:rPr>
          <w:rFonts w:ascii="仿宋" w:hAnsi="仿宋" w:cs="仿宋" w:hint="eastAsia"/>
          <w:szCs w:val="21"/>
        </w:rPr>
        <w:t xml:space="preserve">时间：2026年 </w:t>
      </w:r>
      <w:r>
        <w:rPr>
          <w:rFonts w:ascii="仿宋" w:hAnsi="仿宋" w:cs="仿宋"/>
          <w:szCs w:val="21"/>
        </w:rPr>
        <w:t>5</w:t>
      </w:r>
      <w:r>
        <w:rPr>
          <w:rFonts w:ascii="仿宋" w:hAnsi="仿宋" w:cs="仿宋" w:hint="eastAsia"/>
          <w:szCs w:val="21"/>
        </w:rPr>
        <w:t xml:space="preserve"> 月 </w:t>
      </w:r>
      <w:r>
        <w:rPr>
          <w:rFonts w:ascii="仿宋" w:hAnsi="仿宋" w:cs="仿宋"/>
          <w:szCs w:val="21"/>
        </w:rPr>
        <w:t>15</w:t>
      </w:r>
      <w:r>
        <w:rPr>
          <w:rFonts w:ascii="仿宋" w:hAnsi="仿宋" w:cs="仿宋" w:hint="eastAsia"/>
          <w:szCs w:val="21"/>
        </w:rPr>
        <w:t xml:space="preserve"> 日上午09：</w:t>
      </w:r>
      <w:r>
        <w:rPr>
          <w:rFonts w:ascii="仿宋" w:hAnsi="仿宋" w:cs="仿宋"/>
          <w:szCs w:val="21"/>
        </w:rPr>
        <w:t>3</w:t>
      </w:r>
      <w:r>
        <w:rPr>
          <w:rFonts w:ascii="仿宋" w:hAnsi="仿宋" w:cs="仿宋" w:hint="eastAsia"/>
          <w:szCs w:val="21"/>
        </w:rPr>
        <w:t>0（北京时间）</w:t>
      </w:r>
      <w:bookmarkEnd w:id="59"/>
      <w:bookmarkEnd w:id="60"/>
      <w:bookmarkEnd w:id="61"/>
    </w:p>
    <w:p w:rsidR="005B2558" w:rsidRDefault="005B2558" w:rsidP="005B2558">
      <w:pPr>
        <w:spacing w:line="360" w:lineRule="auto"/>
        <w:ind w:firstLineChars="200" w:firstLine="420"/>
        <w:contextualSpacing/>
        <w:jc w:val="left"/>
        <w:rPr>
          <w:rFonts w:ascii="仿宋" w:hAnsi="仿宋" w:cs="仿宋"/>
          <w:szCs w:val="21"/>
        </w:rPr>
      </w:pPr>
      <w:bookmarkStart w:id="62" w:name="_Toc26537"/>
      <w:bookmarkStart w:id="63" w:name="_Toc58928449"/>
      <w:bookmarkStart w:id="64" w:name="_Toc19833"/>
      <w:r>
        <w:rPr>
          <w:rFonts w:ascii="仿宋" w:hAnsi="仿宋" w:cs="仿宋" w:hint="eastAsia"/>
          <w:szCs w:val="21"/>
        </w:rPr>
        <w:t>地点：</w:t>
      </w:r>
      <w:bookmarkEnd w:id="62"/>
      <w:bookmarkEnd w:id="63"/>
      <w:bookmarkEnd w:id="64"/>
      <w:r>
        <w:rPr>
          <w:rFonts w:ascii="仿宋" w:hAnsi="仿宋" w:cs="仿宋" w:hint="eastAsia"/>
          <w:szCs w:val="21"/>
        </w:rPr>
        <w:t>常州市新北区韶山路1</w:t>
      </w:r>
      <w:r>
        <w:rPr>
          <w:rFonts w:ascii="仿宋" w:hAnsi="仿宋" w:cs="仿宋"/>
          <w:szCs w:val="21"/>
        </w:rPr>
        <w:t>8号全球研发中心一楼开标室（导航至北汽重型汽车有限公司东</w:t>
      </w:r>
      <w:r>
        <w:rPr>
          <w:rFonts w:ascii="仿宋" w:hAnsi="仿宋" w:cs="仿宋" w:hint="eastAsia"/>
          <w:szCs w:val="21"/>
        </w:rPr>
        <w:t>1门</w:t>
      </w:r>
      <w:r>
        <w:rPr>
          <w:rFonts w:ascii="仿宋" w:hAnsi="仿宋" w:cs="仿宋"/>
          <w:szCs w:val="21"/>
        </w:rPr>
        <w:t>）</w:t>
      </w:r>
    </w:p>
    <w:p w:rsidR="005B2558" w:rsidRDefault="005B2558" w:rsidP="005B2558">
      <w:pPr>
        <w:spacing w:line="360" w:lineRule="auto"/>
        <w:ind w:firstLineChars="200" w:firstLine="422"/>
        <w:contextualSpacing/>
        <w:jc w:val="left"/>
        <w:rPr>
          <w:rFonts w:ascii="仿宋" w:hAnsi="仿宋" w:cs="仿宋"/>
          <w:b/>
          <w:bCs/>
          <w:szCs w:val="21"/>
        </w:rPr>
      </w:pPr>
      <w:bookmarkStart w:id="65" w:name="_Toc30438"/>
      <w:bookmarkStart w:id="66" w:name="_Toc28359007"/>
      <w:bookmarkStart w:id="67" w:name="_Toc7531"/>
      <w:bookmarkStart w:id="68" w:name="_Toc35393794"/>
      <w:bookmarkStart w:id="69" w:name="_Toc58928450"/>
      <w:bookmarkStart w:id="70" w:name="_Toc35393625"/>
      <w:bookmarkStart w:id="71" w:name="_Toc14253"/>
      <w:bookmarkStart w:id="72" w:name="_Toc13369"/>
      <w:bookmarkStart w:id="73" w:name="_Toc28359084"/>
      <w:r>
        <w:rPr>
          <w:rFonts w:ascii="仿宋" w:hAnsi="仿宋" w:cs="仿宋" w:hint="eastAsia"/>
          <w:b/>
          <w:bCs/>
          <w:szCs w:val="21"/>
        </w:rPr>
        <w:t>五、公告期限</w:t>
      </w:r>
      <w:bookmarkEnd w:id="65"/>
      <w:bookmarkEnd w:id="66"/>
      <w:bookmarkEnd w:id="67"/>
      <w:bookmarkEnd w:id="68"/>
      <w:bookmarkEnd w:id="69"/>
      <w:bookmarkEnd w:id="70"/>
      <w:bookmarkEnd w:id="71"/>
      <w:bookmarkEnd w:id="72"/>
      <w:bookmarkEnd w:id="73"/>
    </w:p>
    <w:p w:rsidR="005B2558" w:rsidRDefault="005B2558" w:rsidP="005B2558">
      <w:pPr>
        <w:spacing w:line="360" w:lineRule="auto"/>
        <w:ind w:firstLineChars="200" w:firstLine="420"/>
        <w:contextualSpacing/>
        <w:jc w:val="left"/>
        <w:rPr>
          <w:rFonts w:ascii="仿宋" w:hAnsi="仿宋" w:cs="仿宋"/>
          <w:szCs w:val="21"/>
        </w:rPr>
      </w:pPr>
      <w:bookmarkStart w:id="74" w:name="_Toc5974"/>
      <w:bookmarkStart w:id="75" w:name="_Toc20066"/>
      <w:bookmarkStart w:id="76" w:name="_Toc58928451"/>
      <w:r>
        <w:rPr>
          <w:rFonts w:ascii="仿宋" w:hAnsi="仿宋" w:cs="仿宋" w:hint="eastAsia"/>
          <w:szCs w:val="21"/>
        </w:rPr>
        <w:t>自本公告发布之日起5个日历日。</w:t>
      </w:r>
      <w:bookmarkEnd w:id="74"/>
      <w:bookmarkEnd w:id="75"/>
      <w:bookmarkEnd w:id="76"/>
    </w:p>
    <w:p w:rsidR="005B2558" w:rsidRDefault="005B2558" w:rsidP="005B2558">
      <w:pPr>
        <w:spacing w:line="360" w:lineRule="auto"/>
        <w:ind w:firstLineChars="200" w:firstLine="422"/>
        <w:contextualSpacing/>
        <w:jc w:val="left"/>
        <w:rPr>
          <w:rFonts w:ascii="仿宋" w:hAnsi="仿宋" w:cs="仿宋"/>
          <w:b/>
          <w:bCs/>
          <w:szCs w:val="21"/>
        </w:rPr>
      </w:pPr>
      <w:bookmarkStart w:id="77" w:name="_Toc58928452"/>
      <w:bookmarkStart w:id="78" w:name="_Toc35393795"/>
      <w:bookmarkStart w:id="79" w:name="_Toc35393626"/>
      <w:bookmarkStart w:id="80" w:name="_Toc22195"/>
      <w:bookmarkStart w:id="81" w:name="_Toc3653"/>
      <w:bookmarkStart w:id="82" w:name="_Toc9083"/>
      <w:bookmarkStart w:id="83" w:name="_Toc11910"/>
      <w:r>
        <w:rPr>
          <w:rFonts w:ascii="仿宋" w:hAnsi="仿宋" w:cs="仿宋" w:hint="eastAsia"/>
          <w:b/>
          <w:bCs/>
          <w:szCs w:val="21"/>
        </w:rPr>
        <w:t>六、其他补充事宜</w:t>
      </w:r>
      <w:bookmarkEnd w:id="77"/>
      <w:bookmarkEnd w:id="78"/>
      <w:bookmarkEnd w:id="79"/>
      <w:bookmarkEnd w:id="80"/>
      <w:bookmarkEnd w:id="81"/>
      <w:bookmarkEnd w:id="82"/>
      <w:bookmarkEnd w:id="83"/>
    </w:p>
    <w:p w:rsidR="005B2558" w:rsidRDefault="005B2558" w:rsidP="005B2558">
      <w:pPr>
        <w:spacing w:line="360" w:lineRule="auto"/>
        <w:ind w:firstLineChars="200" w:firstLine="420"/>
        <w:contextualSpacing/>
        <w:jc w:val="left"/>
        <w:rPr>
          <w:rFonts w:ascii="仿宋" w:hAnsi="仿宋" w:cs="仿宋"/>
          <w:szCs w:val="21"/>
        </w:rPr>
      </w:pPr>
      <w:bookmarkStart w:id="84" w:name="_Toc58928453"/>
      <w:bookmarkStart w:id="85" w:name="_Toc30307"/>
      <w:bookmarkStart w:id="86" w:name="_Toc21908"/>
      <w:r>
        <w:rPr>
          <w:rFonts w:ascii="仿宋" w:hAnsi="仿宋" w:cs="仿宋" w:hint="eastAsia"/>
          <w:szCs w:val="21"/>
        </w:rPr>
        <w:t>1.澄清及答疑</w:t>
      </w:r>
      <w:bookmarkStart w:id="87" w:name="_Toc58928454"/>
      <w:bookmarkStart w:id="88" w:name="_Toc11456"/>
      <w:bookmarkStart w:id="89" w:name="_Toc21400"/>
      <w:bookmarkEnd w:id="84"/>
      <w:bookmarkEnd w:id="85"/>
      <w:bookmarkEnd w:id="86"/>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（1）投标人如有需要，可自行考察现场。对招标文件需要进行澄清或有异议的投标人，均应在2026年5 月1</w:t>
      </w:r>
      <w:r>
        <w:rPr>
          <w:rFonts w:ascii="仿宋" w:hAnsi="仿宋" w:cs="仿宋"/>
          <w:szCs w:val="21"/>
        </w:rPr>
        <w:t>1</w:t>
      </w:r>
      <w:r>
        <w:rPr>
          <w:rFonts w:ascii="仿宋" w:hAnsi="仿宋" w:cs="仿宋" w:hint="eastAsia"/>
          <w:szCs w:val="21"/>
        </w:rPr>
        <w:t>日17：00前按招标公告中的通讯地址以书面或邮件形式递交至北汽重型汽车有限公司（加盖投标人公章，书面形式递交同时电话告知招标人），否则视为无效澄清或异议。</w:t>
      </w:r>
      <w:bookmarkEnd w:id="87"/>
      <w:bookmarkEnd w:id="88"/>
      <w:bookmarkEnd w:id="89"/>
    </w:p>
    <w:p w:rsidR="005B2558" w:rsidRDefault="005B2558" w:rsidP="005B2558">
      <w:pPr>
        <w:spacing w:line="360" w:lineRule="auto"/>
        <w:ind w:firstLineChars="200" w:firstLine="420"/>
        <w:contextualSpacing/>
        <w:jc w:val="left"/>
        <w:rPr>
          <w:rFonts w:ascii="仿宋" w:hAnsi="仿宋" w:cs="仿宋"/>
          <w:szCs w:val="21"/>
        </w:rPr>
      </w:pPr>
      <w:bookmarkStart w:id="90" w:name="_Toc58928455"/>
      <w:bookmarkStart w:id="91" w:name="_Toc19365"/>
      <w:bookmarkStart w:id="92" w:name="_Toc5274"/>
      <w:r>
        <w:rPr>
          <w:rFonts w:ascii="仿宋" w:hAnsi="仿宋" w:cs="仿宋" w:hint="eastAsia"/>
          <w:szCs w:val="21"/>
        </w:rPr>
        <w:lastRenderedPageBreak/>
        <w:t>（2）有关本次招标的事项若存在变更或修改，招标人将通过补充或更正形式在网站上发布，因未能及时了解相关最新信息所引起的投标失误责任由投标人自负。</w:t>
      </w:r>
      <w:bookmarkEnd w:id="90"/>
      <w:bookmarkEnd w:id="91"/>
      <w:bookmarkEnd w:id="92"/>
    </w:p>
    <w:p w:rsidR="005B2558" w:rsidRDefault="005B2558" w:rsidP="005B2558">
      <w:pPr>
        <w:spacing w:line="360" w:lineRule="auto"/>
        <w:ind w:firstLineChars="200" w:firstLine="420"/>
        <w:contextualSpacing/>
        <w:jc w:val="left"/>
        <w:rPr>
          <w:rFonts w:ascii="仿宋" w:hAnsi="仿宋" w:cs="仿宋"/>
          <w:szCs w:val="21"/>
        </w:rPr>
      </w:pPr>
      <w:bookmarkStart w:id="93" w:name="_Toc58928456"/>
      <w:bookmarkStart w:id="94" w:name="_Toc16040"/>
      <w:bookmarkStart w:id="95" w:name="_Toc24415"/>
      <w:r>
        <w:rPr>
          <w:rFonts w:ascii="仿宋" w:hAnsi="仿宋" w:cs="仿宋" w:hint="eastAsia"/>
          <w:szCs w:val="21"/>
        </w:rPr>
        <w:t>2.投标保证金有关事项</w:t>
      </w:r>
      <w:bookmarkEnd w:id="93"/>
      <w:bookmarkEnd w:id="94"/>
      <w:bookmarkEnd w:id="95"/>
    </w:p>
    <w:p w:rsidR="005B2558" w:rsidRDefault="005B2558" w:rsidP="005B2558">
      <w:pPr>
        <w:spacing w:line="360" w:lineRule="auto"/>
        <w:ind w:firstLineChars="200" w:firstLine="420"/>
        <w:contextualSpacing/>
        <w:jc w:val="left"/>
        <w:rPr>
          <w:rFonts w:ascii="仿宋" w:hAnsi="仿宋" w:cs="仿宋"/>
          <w:szCs w:val="21"/>
        </w:rPr>
      </w:pPr>
      <w:bookmarkStart w:id="96" w:name="_Toc20132"/>
      <w:bookmarkStart w:id="97" w:name="_Toc58928457"/>
      <w:bookmarkStart w:id="98" w:name="_Toc32699"/>
      <w:r>
        <w:rPr>
          <w:rFonts w:ascii="仿宋" w:hAnsi="仿宋" w:cs="仿宋" w:hint="eastAsia"/>
          <w:szCs w:val="21"/>
        </w:rPr>
        <w:t>（1）投标保证金数额：人民币</w:t>
      </w:r>
      <w:r>
        <w:rPr>
          <w:rFonts w:ascii="仿宋" w:hAnsi="仿宋" w:cs="仿宋"/>
          <w:szCs w:val="21"/>
        </w:rPr>
        <w:t>2</w:t>
      </w:r>
      <w:r>
        <w:rPr>
          <w:rFonts w:ascii="仿宋" w:hAnsi="仿宋" w:cs="仿宋" w:hint="eastAsia"/>
          <w:szCs w:val="21"/>
        </w:rPr>
        <w:t>0000元整</w:t>
      </w:r>
      <w:bookmarkEnd w:id="96"/>
      <w:bookmarkEnd w:id="97"/>
      <w:bookmarkEnd w:id="98"/>
    </w:p>
    <w:p w:rsidR="005B2558" w:rsidRDefault="005B2558" w:rsidP="005B2558">
      <w:pPr>
        <w:spacing w:line="360" w:lineRule="auto"/>
        <w:ind w:firstLineChars="200" w:firstLine="420"/>
        <w:contextualSpacing/>
        <w:jc w:val="left"/>
        <w:rPr>
          <w:rFonts w:ascii="仿宋" w:hAnsi="仿宋" w:cs="仿宋"/>
          <w:szCs w:val="21"/>
        </w:rPr>
      </w:pPr>
      <w:bookmarkStart w:id="99" w:name="_Toc4760"/>
      <w:bookmarkStart w:id="100" w:name="_Toc26442"/>
      <w:bookmarkStart w:id="101" w:name="_Toc58928458"/>
      <w:r>
        <w:rPr>
          <w:rFonts w:ascii="仿宋" w:hAnsi="仿宋" w:cs="仿宋" w:hint="eastAsia"/>
          <w:szCs w:val="21"/>
        </w:rPr>
        <w:t>（2）账户信息：</w:t>
      </w:r>
    </w:p>
    <w:p w:rsidR="005B2558" w:rsidRDefault="005B2558" w:rsidP="005B2558">
      <w:pPr>
        <w:spacing w:line="360" w:lineRule="auto"/>
        <w:ind w:firstLineChars="400" w:firstLine="840"/>
        <w:contextualSpacing/>
        <w:jc w:val="left"/>
        <w:rPr>
          <w:rFonts w:ascii="仿宋" w:hAnsi="仿宋" w:cs="仿宋"/>
          <w:szCs w:val="21"/>
        </w:rPr>
      </w:pPr>
      <w:r>
        <w:rPr>
          <w:rFonts w:ascii="仿宋" w:hAnsi="仿宋" w:cs="仿宋" w:hint="eastAsia"/>
          <w:szCs w:val="21"/>
        </w:rPr>
        <w:t>收款单位：北汽重型汽车有限公司</w:t>
      </w:r>
      <w:bookmarkEnd w:id="99"/>
      <w:bookmarkEnd w:id="100"/>
      <w:bookmarkEnd w:id="101"/>
    </w:p>
    <w:p w:rsidR="005B2558" w:rsidRPr="00EF5489" w:rsidRDefault="005B2558" w:rsidP="005B2558">
      <w:pPr>
        <w:spacing w:line="360" w:lineRule="auto"/>
        <w:ind w:firstLineChars="400" w:firstLine="840"/>
        <w:rPr>
          <w:rFonts w:ascii="仿宋" w:hAnsi="仿宋" w:cs="仿宋"/>
          <w:szCs w:val="21"/>
        </w:rPr>
      </w:pPr>
      <w:bookmarkStart w:id="102" w:name="_Toc58928461"/>
      <w:bookmarkStart w:id="103" w:name="_Toc19332"/>
      <w:bookmarkStart w:id="104" w:name="_Toc28859"/>
      <w:r w:rsidRPr="00EF5489">
        <w:rPr>
          <w:rFonts w:ascii="仿宋" w:hAnsi="仿宋" w:cs="仿宋" w:hint="eastAsia"/>
          <w:szCs w:val="21"/>
        </w:rPr>
        <w:t>开户行：建设银行常州新北支行</w:t>
      </w:r>
    </w:p>
    <w:p w:rsidR="005B2558" w:rsidRPr="00EF5489" w:rsidRDefault="005B2558" w:rsidP="005B2558">
      <w:pPr>
        <w:adjustRightInd w:val="0"/>
        <w:snapToGrid w:val="0"/>
        <w:spacing w:line="360" w:lineRule="auto"/>
        <w:ind w:firstLineChars="400" w:firstLine="840"/>
        <w:rPr>
          <w:rFonts w:ascii="仿宋" w:hAnsi="仿宋" w:cs="仿宋"/>
          <w:szCs w:val="21"/>
        </w:rPr>
      </w:pPr>
      <w:r w:rsidRPr="00EF5489">
        <w:rPr>
          <w:rFonts w:ascii="仿宋" w:hAnsi="仿宋" w:cs="仿宋" w:hint="eastAsia"/>
          <w:szCs w:val="21"/>
        </w:rPr>
        <w:t>帐</w:t>
      </w:r>
      <w:r>
        <w:rPr>
          <w:rFonts w:ascii="仿宋" w:hAnsi="仿宋" w:cs="仿宋" w:hint="eastAsia"/>
          <w:szCs w:val="21"/>
        </w:rPr>
        <w:t xml:space="preserve"> </w:t>
      </w:r>
      <w:r>
        <w:rPr>
          <w:rFonts w:ascii="仿宋" w:hAnsi="仿宋" w:cs="仿宋"/>
          <w:szCs w:val="21"/>
        </w:rPr>
        <w:t xml:space="preserve"> </w:t>
      </w:r>
      <w:r w:rsidRPr="00EF5489">
        <w:rPr>
          <w:rFonts w:ascii="仿宋" w:hAnsi="仿宋" w:cs="仿宋" w:hint="eastAsia"/>
          <w:szCs w:val="21"/>
        </w:rPr>
        <w:t>号：320</w:t>
      </w:r>
      <w:r w:rsidRPr="00EF5489">
        <w:rPr>
          <w:rFonts w:ascii="仿宋" w:hAnsi="仿宋" w:cs="仿宋"/>
          <w:szCs w:val="21"/>
        </w:rPr>
        <w:t xml:space="preserve"> </w:t>
      </w:r>
      <w:r w:rsidRPr="00EF5489">
        <w:rPr>
          <w:rFonts w:ascii="仿宋" w:hAnsi="仿宋" w:cs="仿宋" w:hint="eastAsia"/>
          <w:szCs w:val="21"/>
        </w:rPr>
        <w:t>5016</w:t>
      </w:r>
      <w:r w:rsidRPr="00EF5489">
        <w:rPr>
          <w:rFonts w:ascii="仿宋" w:hAnsi="仿宋" w:cs="仿宋"/>
          <w:szCs w:val="21"/>
        </w:rPr>
        <w:t xml:space="preserve"> </w:t>
      </w:r>
      <w:r w:rsidRPr="00EF5489">
        <w:rPr>
          <w:rFonts w:ascii="仿宋" w:hAnsi="仿宋" w:cs="仿宋" w:hint="eastAsia"/>
          <w:szCs w:val="21"/>
        </w:rPr>
        <w:t>28436</w:t>
      </w:r>
      <w:r w:rsidRPr="00EF5489">
        <w:rPr>
          <w:rFonts w:ascii="仿宋" w:hAnsi="仿宋" w:cs="仿宋"/>
          <w:szCs w:val="21"/>
        </w:rPr>
        <w:t xml:space="preserve"> </w:t>
      </w:r>
      <w:r w:rsidRPr="00EF5489">
        <w:rPr>
          <w:rFonts w:ascii="仿宋" w:hAnsi="仿宋" w:cs="仿宋" w:hint="eastAsia"/>
          <w:szCs w:val="21"/>
        </w:rPr>
        <w:t>0999</w:t>
      </w:r>
      <w:r w:rsidRPr="00EF5489">
        <w:rPr>
          <w:rFonts w:ascii="仿宋" w:hAnsi="仿宋" w:cs="仿宋"/>
          <w:szCs w:val="21"/>
        </w:rPr>
        <w:t xml:space="preserve"> </w:t>
      </w:r>
      <w:r w:rsidRPr="00EF5489">
        <w:rPr>
          <w:rFonts w:ascii="仿宋" w:hAnsi="仿宋" w:cs="仿宋" w:hint="eastAsia"/>
          <w:szCs w:val="21"/>
        </w:rPr>
        <w:t>9888</w:t>
      </w:r>
    </w:p>
    <w:p w:rsidR="005B2558" w:rsidRDefault="005B2558" w:rsidP="005B2558">
      <w:pPr>
        <w:spacing w:line="360" w:lineRule="auto"/>
        <w:ind w:firstLineChars="200" w:firstLine="420"/>
        <w:contextualSpacing/>
        <w:jc w:val="left"/>
        <w:rPr>
          <w:rFonts w:ascii="仿宋" w:hAnsi="仿宋" w:cs="仿宋"/>
          <w:szCs w:val="21"/>
        </w:rPr>
      </w:pPr>
      <w:r>
        <w:rPr>
          <w:rFonts w:ascii="仿宋" w:hAnsi="仿宋" w:cs="仿宋" w:hint="eastAsia"/>
          <w:szCs w:val="21"/>
        </w:rPr>
        <w:t>（3）投标保证金到账截止日期：2026年5月1</w:t>
      </w:r>
      <w:r>
        <w:rPr>
          <w:rFonts w:ascii="仿宋" w:hAnsi="仿宋" w:cs="仿宋"/>
          <w:szCs w:val="21"/>
        </w:rPr>
        <w:t>4</w:t>
      </w:r>
      <w:r>
        <w:rPr>
          <w:rFonts w:ascii="仿宋" w:hAnsi="仿宋" w:cs="仿宋" w:hint="eastAsia"/>
          <w:szCs w:val="21"/>
        </w:rPr>
        <w:t>日下午17:</w:t>
      </w:r>
      <w:bookmarkEnd w:id="102"/>
      <w:r>
        <w:rPr>
          <w:rFonts w:ascii="仿宋" w:hAnsi="仿宋" w:cs="仿宋" w:hint="eastAsia"/>
          <w:szCs w:val="21"/>
        </w:rPr>
        <w:t>00前</w:t>
      </w:r>
      <w:bookmarkEnd w:id="103"/>
      <w:bookmarkEnd w:id="104"/>
    </w:p>
    <w:p w:rsidR="005B2558" w:rsidRDefault="005B2558" w:rsidP="005B2558">
      <w:pPr>
        <w:spacing w:line="360" w:lineRule="auto"/>
        <w:ind w:firstLineChars="200" w:firstLine="420"/>
        <w:contextualSpacing/>
        <w:jc w:val="left"/>
        <w:rPr>
          <w:rFonts w:ascii="仿宋" w:hAnsi="仿宋" w:cs="仿宋"/>
          <w:szCs w:val="21"/>
        </w:rPr>
      </w:pPr>
      <w:bookmarkStart w:id="105" w:name="_Toc20106"/>
      <w:bookmarkStart w:id="106" w:name="_Toc9568"/>
      <w:bookmarkStart w:id="107" w:name="_Toc58928462"/>
      <w:r>
        <w:rPr>
          <w:rFonts w:ascii="仿宋" w:hAnsi="仿宋" w:cs="仿宋" w:hint="eastAsia"/>
          <w:szCs w:val="21"/>
        </w:rPr>
        <w:t>（4）投标保证金交纳方式：银行电汇或转账（备注项目编号）</w:t>
      </w:r>
      <w:bookmarkEnd w:id="105"/>
      <w:bookmarkEnd w:id="106"/>
      <w:bookmarkEnd w:id="107"/>
    </w:p>
    <w:p w:rsidR="005B2558" w:rsidRDefault="005B2558" w:rsidP="005B2558">
      <w:pPr>
        <w:spacing w:line="360" w:lineRule="auto"/>
        <w:ind w:firstLineChars="200" w:firstLine="420"/>
        <w:contextualSpacing/>
        <w:jc w:val="left"/>
        <w:rPr>
          <w:rFonts w:ascii="仿宋" w:hAnsi="仿宋" w:cs="仿宋"/>
          <w:szCs w:val="21"/>
        </w:rPr>
      </w:pPr>
      <w:bookmarkStart w:id="108" w:name="_Toc30018"/>
      <w:bookmarkStart w:id="109" w:name="_Toc58928463"/>
      <w:bookmarkStart w:id="110" w:name="_Toc8708"/>
      <w:r>
        <w:rPr>
          <w:rFonts w:ascii="仿宋" w:hAnsi="仿宋" w:cs="仿宋" w:hint="eastAsia"/>
          <w:szCs w:val="21"/>
        </w:rPr>
        <w:t>*投标人必须自行将投标保证金从公司账户按规定方式和时间缴至上述指定账户并到账，拒绝以其它方式缴纳，禁止第三方代缴保证金，否则将被视为无效响应，其投标文件将被拒绝。</w:t>
      </w:r>
      <w:bookmarkEnd w:id="108"/>
      <w:bookmarkEnd w:id="109"/>
      <w:bookmarkEnd w:id="110"/>
    </w:p>
    <w:p w:rsidR="005B2558" w:rsidRDefault="005B2558" w:rsidP="005B2558">
      <w:pPr>
        <w:spacing w:line="360" w:lineRule="auto"/>
        <w:ind w:firstLineChars="200" w:firstLine="420"/>
        <w:contextualSpacing/>
        <w:jc w:val="left"/>
        <w:rPr>
          <w:rFonts w:ascii="仿宋" w:hAnsi="仿宋" w:cs="仿宋"/>
          <w:szCs w:val="21"/>
        </w:rPr>
      </w:pPr>
      <w:bookmarkStart w:id="111" w:name="_Toc58928464"/>
      <w:bookmarkStart w:id="112" w:name="_Toc8012"/>
      <w:bookmarkStart w:id="113" w:name="_Toc1903"/>
      <w:r>
        <w:rPr>
          <w:rFonts w:ascii="仿宋" w:hAnsi="仿宋" w:cs="仿宋" w:hint="eastAsia"/>
          <w:szCs w:val="21"/>
        </w:rPr>
        <w:t>投标人应充分考虑投标保证金在途时间，确保投标保证金在到账截止时间前到达投标保证金专用账户。</w:t>
      </w:r>
      <w:bookmarkEnd w:id="111"/>
      <w:bookmarkEnd w:id="112"/>
      <w:bookmarkEnd w:id="113"/>
    </w:p>
    <w:p w:rsidR="005B2558" w:rsidRDefault="005B2558" w:rsidP="005B2558">
      <w:pPr>
        <w:spacing w:line="360" w:lineRule="auto"/>
        <w:ind w:firstLineChars="200" w:firstLine="420"/>
        <w:contextualSpacing/>
        <w:jc w:val="left"/>
        <w:rPr>
          <w:rFonts w:ascii="仿宋" w:hAnsi="仿宋" w:cs="仿宋"/>
          <w:szCs w:val="21"/>
        </w:rPr>
      </w:pPr>
      <w:bookmarkStart w:id="114" w:name="_Toc15581"/>
      <w:bookmarkStart w:id="115" w:name="_Toc17674"/>
      <w:bookmarkStart w:id="116" w:name="_Toc58928465"/>
      <w:r>
        <w:rPr>
          <w:rFonts w:ascii="仿宋" w:hAnsi="仿宋" w:cs="仿宋" w:hint="eastAsia"/>
          <w:szCs w:val="21"/>
        </w:rPr>
        <w:t>3.招标文件售后一概不退。投标人一经报名，不得更改单位名称。投标人递交的投标文件概不退还。</w:t>
      </w:r>
      <w:bookmarkEnd w:id="114"/>
      <w:bookmarkEnd w:id="115"/>
      <w:bookmarkEnd w:id="116"/>
    </w:p>
    <w:p w:rsidR="005B2558" w:rsidRDefault="005B2558" w:rsidP="005B2558">
      <w:pPr>
        <w:spacing w:line="360" w:lineRule="auto"/>
        <w:ind w:firstLineChars="200" w:firstLine="420"/>
        <w:contextualSpacing/>
        <w:jc w:val="left"/>
        <w:rPr>
          <w:rFonts w:ascii="仿宋" w:hAnsi="仿宋" w:cs="仿宋"/>
          <w:szCs w:val="21"/>
        </w:rPr>
      </w:pPr>
      <w:bookmarkStart w:id="117" w:name="_Toc7134"/>
      <w:bookmarkStart w:id="118" w:name="_Toc58928466"/>
      <w:bookmarkStart w:id="119" w:name="_Toc21892"/>
      <w:r>
        <w:rPr>
          <w:rFonts w:ascii="仿宋" w:hAnsi="仿宋" w:cs="仿宋" w:hint="eastAsia"/>
          <w:szCs w:val="21"/>
        </w:rPr>
        <w:t>4.如本项目不满3家投标，将重新组织招标。</w:t>
      </w:r>
      <w:bookmarkEnd w:id="117"/>
      <w:bookmarkEnd w:id="118"/>
      <w:bookmarkEnd w:id="119"/>
    </w:p>
    <w:p w:rsidR="005B2558" w:rsidRDefault="005B2558" w:rsidP="005B2558">
      <w:pPr>
        <w:spacing w:line="360" w:lineRule="auto"/>
        <w:ind w:firstLineChars="200" w:firstLine="422"/>
        <w:contextualSpacing/>
        <w:jc w:val="left"/>
        <w:rPr>
          <w:rFonts w:ascii="仿宋" w:hAnsi="仿宋" w:cs="仿宋"/>
          <w:b/>
          <w:bCs/>
          <w:szCs w:val="21"/>
        </w:rPr>
      </w:pPr>
      <w:r>
        <w:rPr>
          <w:rFonts w:ascii="仿宋" w:hAnsi="仿宋" w:cs="仿宋" w:hint="eastAsia"/>
          <w:b/>
          <w:bCs/>
          <w:szCs w:val="21"/>
        </w:rPr>
        <w:t>5.报名成功不代表资格审查通过，投标人最终资格的确认以招标活动开始后资格审查结果为准。</w:t>
      </w:r>
    </w:p>
    <w:p w:rsidR="005B2558" w:rsidRDefault="005B2558" w:rsidP="005B2558">
      <w:pPr>
        <w:spacing w:line="360" w:lineRule="auto"/>
        <w:ind w:firstLineChars="200" w:firstLine="422"/>
        <w:contextualSpacing/>
        <w:jc w:val="left"/>
        <w:rPr>
          <w:rFonts w:ascii="仿宋" w:hAnsi="仿宋" w:cs="仿宋"/>
          <w:b/>
          <w:bCs/>
          <w:szCs w:val="21"/>
        </w:rPr>
      </w:pPr>
      <w:bookmarkStart w:id="120" w:name="_Toc50729285"/>
      <w:bookmarkStart w:id="121" w:name="_Toc35393627"/>
      <w:bookmarkStart w:id="122" w:name="_Toc18943"/>
      <w:bookmarkStart w:id="123" w:name="_Toc28359008"/>
      <w:bookmarkStart w:id="124" w:name="_Toc14271"/>
      <w:bookmarkStart w:id="125" w:name="_Toc35393796"/>
      <w:bookmarkStart w:id="126" w:name="_Toc28359085"/>
      <w:bookmarkEnd w:id="54"/>
      <w:r>
        <w:rPr>
          <w:rFonts w:ascii="仿宋" w:hAnsi="仿宋" w:cs="仿宋" w:hint="eastAsia"/>
          <w:b/>
          <w:bCs/>
          <w:szCs w:val="21"/>
        </w:rPr>
        <w:t>七、</w:t>
      </w:r>
      <w:bookmarkEnd w:id="120"/>
      <w:bookmarkEnd w:id="121"/>
      <w:bookmarkEnd w:id="122"/>
      <w:bookmarkEnd w:id="123"/>
      <w:bookmarkEnd w:id="124"/>
      <w:bookmarkEnd w:id="125"/>
      <w:bookmarkEnd w:id="126"/>
      <w:r>
        <w:rPr>
          <w:rFonts w:ascii="仿宋" w:hAnsi="仿宋" w:cs="仿宋" w:hint="eastAsia"/>
          <w:b/>
          <w:bCs/>
          <w:szCs w:val="21"/>
        </w:rPr>
        <w:t>联系方式</w:t>
      </w:r>
    </w:p>
    <w:p w:rsidR="005B2558" w:rsidRPr="00480CA5" w:rsidRDefault="005B2558" w:rsidP="005B2558">
      <w:pPr>
        <w:spacing w:line="360" w:lineRule="auto"/>
        <w:ind w:firstLineChars="200" w:firstLine="420"/>
        <w:contextualSpacing/>
        <w:jc w:val="left"/>
        <w:rPr>
          <w:rFonts w:ascii="仿宋" w:hAnsi="仿宋" w:cs="仿宋"/>
          <w:szCs w:val="21"/>
          <w:lang w:val="zh-TW" w:bidi="ar"/>
        </w:rPr>
      </w:pPr>
      <w:bookmarkStart w:id="127" w:name="_Toc28359086"/>
      <w:bookmarkStart w:id="128" w:name="_Toc67"/>
      <w:bookmarkStart w:id="129" w:name="_Toc50729290"/>
      <w:bookmarkStart w:id="130" w:name="_Toc27984"/>
      <w:bookmarkStart w:id="131" w:name="_Toc28359009"/>
      <w:r w:rsidRPr="00480CA5">
        <w:rPr>
          <w:rFonts w:ascii="仿宋" w:hAnsi="仿宋" w:cs="仿宋" w:hint="eastAsia"/>
          <w:szCs w:val="21"/>
          <w:lang w:val="zh-TW" w:bidi="ar"/>
        </w:rPr>
        <w:t>1.招标人</w:t>
      </w:r>
    </w:p>
    <w:p w:rsidR="005B2558" w:rsidRDefault="005B2558" w:rsidP="005B2558">
      <w:pPr>
        <w:spacing w:line="360" w:lineRule="auto"/>
        <w:ind w:firstLineChars="200" w:firstLine="420"/>
        <w:contextualSpacing/>
        <w:jc w:val="left"/>
        <w:rPr>
          <w:rFonts w:ascii="仿宋" w:hAnsi="仿宋" w:cs="仿宋"/>
          <w:szCs w:val="21"/>
          <w:lang w:val="zh-TW" w:bidi="ar"/>
        </w:rPr>
      </w:pPr>
      <w:r>
        <w:rPr>
          <w:rFonts w:ascii="仿宋" w:hAnsi="仿宋" w:cs="仿宋" w:hint="eastAsia"/>
          <w:szCs w:val="21"/>
          <w:lang w:val="zh-TW" w:bidi="ar"/>
        </w:rPr>
        <w:t>名  称：北汽重型汽车有限公司</w:t>
      </w:r>
    </w:p>
    <w:p w:rsidR="005B2558" w:rsidRPr="00480CA5" w:rsidRDefault="005B2558" w:rsidP="005B2558">
      <w:pPr>
        <w:spacing w:line="360" w:lineRule="auto"/>
        <w:ind w:firstLineChars="200" w:firstLine="420"/>
        <w:contextualSpacing/>
        <w:jc w:val="left"/>
        <w:rPr>
          <w:rFonts w:ascii="仿宋" w:hAnsi="仿宋" w:cs="仿宋"/>
          <w:szCs w:val="21"/>
          <w:lang w:val="zh-TW" w:bidi="ar"/>
        </w:rPr>
      </w:pPr>
      <w:bookmarkStart w:id="132" w:name="_Toc23604"/>
      <w:bookmarkStart w:id="133" w:name="_Toc12009"/>
      <w:r w:rsidRPr="00480CA5">
        <w:rPr>
          <w:rFonts w:ascii="仿宋" w:hAnsi="仿宋" w:cs="仿宋" w:hint="eastAsia"/>
          <w:szCs w:val="21"/>
          <w:lang w:val="zh-TW" w:bidi="ar"/>
        </w:rPr>
        <w:t>地 址：</w:t>
      </w:r>
      <w:bookmarkStart w:id="134" w:name="_Toc50729289"/>
      <w:r w:rsidRPr="00480CA5">
        <w:rPr>
          <w:rFonts w:ascii="仿宋" w:hAnsi="仿宋" w:cs="仿宋" w:hint="eastAsia"/>
          <w:szCs w:val="21"/>
          <w:lang w:val="zh-TW" w:bidi="ar"/>
        </w:rPr>
        <w:t>江苏省常州新北区机电工业园韶山路18号</w:t>
      </w:r>
      <w:bookmarkEnd w:id="132"/>
      <w:bookmarkEnd w:id="133"/>
    </w:p>
    <w:bookmarkEnd w:id="134"/>
    <w:p w:rsidR="005B2558" w:rsidRDefault="005B2558" w:rsidP="005B2558">
      <w:pPr>
        <w:spacing w:line="360" w:lineRule="auto"/>
        <w:ind w:firstLineChars="200" w:firstLine="420"/>
        <w:contextualSpacing/>
        <w:jc w:val="left"/>
        <w:rPr>
          <w:rFonts w:ascii="仿宋" w:hAnsi="仿宋" w:cs="仿宋"/>
          <w:szCs w:val="21"/>
          <w:lang w:val="zh-TW" w:eastAsia="zh-TW" w:bidi="ar"/>
        </w:rPr>
      </w:pPr>
      <w:r>
        <w:rPr>
          <w:rFonts w:ascii="仿宋" w:hAnsi="仿宋" w:cs="仿宋" w:hint="eastAsia"/>
          <w:szCs w:val="21"/>
          <w:lang w:val="zh-TW" w:eastAsia="zh-TW" w:bidi="ar"/>
        </w:rPr>
        <w:t>联系邮箱：</w:t>
      </w:r>
      <w:r w:rsidRPr="00480CA5">
        <w:rPr>
          <w:rFonts w:ascii="仿宋" w:hAnsi="仿宋" w:cs="仿宋" w:hint="eastAsia"/>
          <w:szCs w:val="21"/>
          <w:lang w:val="zh-TW" w:eastAsia="zh-TW" w:bidi="ar"/>
        </w:rPr>
        <w:t>zhengjingjing</w:t>
      </w:r>
      <w:r w:rsidRPr="00480CA5">
        <w:rPr>
          <w:rFonts w:ascii="仿宋" w:hAnsi="仿宋" w:cs="仿宋"/>
          <w:szCs w:val="21"/>
          <w:lang w:val="zh-TW" w:eastAsia="zh-TW" w:bidi="ar"/>
        </w:rPr>
        <w:t>2@beijingtrucks.com</w:t>
      </w:r>
      <w:r>
        <w:rPr>
          <w:rFonts w:ascii="仿宋" w:hAnsi="仿宋" w:cs="仿宋" w:hint="eastAsia"/>
          <w:szCs w:val="21"/>
          <w:lang w:val="zh-TW" w:eastAsia="zh-TW" w:bidi="ar"/>
        </w:rPr>
        <w:t xml:space="preserve"> </w:t>
      </w:r>
    </w:p>
    <w:p w:rsidR="005B2558" w:rsidRPr="00480CA5" w:rsidRDefault="005B2558" w:rsidP="005B2558">
      <w:pPr>
        <w:spacing w:line="360" w:lineRule="auto"/>
        <w:ind w:firstLineChars="200" w:firstLine="420"/>
        <w:contextualSpacing/>
        <w:jc w:val="left"/>
        <w:rPr>
          <w:rFonts w:ascii="仿宋" w:hAnsi="仿宋" w:cs="仿宋"/>
          <w:szCs w:val="21"/>
          <w:lang w:val="zh-TW" w:eastAsia="zh-TW" w:bidi="ar"/>
        </w:rPr>
      </w:pPr>
      <w:r w:rsidRPr="00480CA5">
        <w:rPr>
          <w:rFonts w:ascii="仿宋" w:hAnsi="仿宋" w:cs="仿宋" w:hint="eastAsia"/>
          <w:szCs w:val="21"/>
          <w:lang w:val="zh-TW" w:eastAsia="zh-TW" w:bidi="ar"/>
        </w:rPr>
        <w:t>联系方式：0</w:t>
      </w:r>
      <w:r w:rsidRPr="00480CA5">
        <w:rPr>
          <w:rFonts w:ascii="仿宋" w:hAnsi="仿宋" w:cs="仿宋"/>
          <w:szCs w:val="21"/>
          <w:lang w:val="zh-TW" w:eastAsia="zh-TW" w:bidi="ar"/>
        </w:rPr>
        <w:t>519-83079010/13511670855</w:t>
      </w:r>
    </w:p>
    <w:p w:rsidR="005B2558" w:rsidRPr="00762FC2" w:rsidRDefault="005B2558" w:rsidP="005B2558">
      <w:pPr>
        <w:spacing w:line="360" w:lineRule="auto"/>
        <w:ind w:firstLineChars="200" w:firstLine="420"/>
        <w:contextualSpacing/>
        <w:jc w:val="left"/>
        <w:rPr>
          <w:rFonts w:ascii="宋体" w:hAnsi="宋体" w:cs="宋体"/>
          <w:lang w:eastAsia="zh-TW"/>
        </w:rPr>
      </w:pPr>
      <w:r w:rsidRPr="00480CA5">
        <w:rPr>
          <w:rFonts w:ascii="仿宋" w:hAnsi="仿宋" w:cs="仿宋" w:hint="eastAsia"/>
          <w:szCs w:val="21"/>
          <w:lang w:val="zh-TW" w:eastAsia="zh-TW" w:bidi="ar"/>
        </w:rPr>
        <w:t>网址：</w:t>
      </w:r>
      <w:r w:rsidRPr="00480CA5">
        <w:rPr>
          <w:rFonts w:ascii="仿宋" w:hAnsi="仿宋" w:cs="仿宋"/>
          <w:szCs w:val="21"/>
          <w:lang w:val="zh-TW" w:eastAsia="zh-TW" w:bidi="ar"/>
        </w:rPr>
        <w:t>http://www.beijingtrucks.com</w:t>
      </w:r>
      <w:r w:rsidRPr="00480CA5">
        <w:rPr>
          <w:rFonts w:ascii="Calibri" w:hAnsi="Calibri" w:cs="Calibri"/>
          <w:szCs w:val="21"/>
          <w:lang w:val="zh-TW" w:eastAsia="zh-TW" w:bidi="ar"/>
        </w:rPr>
        <w:t> </w:t>
      </w:r>
      <w:r w:rsidRPr="00762FC2">
        <w:rPr>
          <w:rFonts w:ascii="宋体" w:hAnsi="宋体" w:cs="宋体" w:hint="eastAsia"/>
          <w:lang w:eastAsia="zh-TW"/>
        </w:rPr>
        <w:t>    </w:t>
      </w:r>
    </w:p>
    <w:p w:rsidR="005B2558" w:rsidRPr="00480CA5" w:rsidRDefault="005B2558" w:rsidP="005B2558">
      <w:pPr>
        <w:ind w:firstLineChars="200" w:firstLine="422"/>
        <w:rPr>
          <w:b/>
          <w:color w:val="FF0000"/>
        </w:rPr>
      </w:pPr>
      <w:bookmarkStart w:id="135" w:name="_Toc30536"/>
      <w:bookmarkEnd w:id="127"/>
      <w:bookmarkEnd w:id="128"/>
      <w:bookmarkEnd w:id="129"/>
      <w:bookmarkEnd w:id="130"/>
      <w:bookmarkEnd w:id="131"/>
      <w:r w:rsidRPr="00480CA5">
        <w:rPr>
          <w:rFonts w:hint="eastAsia"/>
          <w:b/>
          <w:color w:val="FF0000"/>
        </w:rPr>
        <w:t>本项目为非依法必招项目，招投标过程及招标文件本着有利于项目实施的原则参照现行招标投标相关法律法规条款执行，最终解释权归招标人所有。</w:t>
      </w:r>
      <w:bookmarkEnd w:id="135"/>
    </w:p>
    <w:p w:rsidR="005B2558" w:rsidRPr="0021714E" w:rsidRDefault="005B2558" w:rsidP="005B2558">
      <w:pPr>
        <w:pStyle w:val="a5"/>
        <w:jc w:val="left"/>
        <w:rPr>
          <w:rFonts w:ascii="宋体" w:eastAsia="仿宋" w:hAnsi="宋体" w:cs="Times New Roman"/>
          <w:bCs w:val="0"/>
          <w:kern w:val="0"/>
          <w:sz w:val="36"/>
          <w:szCs w:val="36"/>
        </w:rPr>
      </w:pPr>
      <w:r>
        <w:rPr>
          <w:rFonts w:ascii="宋体" w:eastAsia="仿宋" w:hAnsi="宋体" w:cs="Times New Roman"/>
          <w:bCs w:val="0"/>
          <w:kern w:val="0"/>
          <w:sz w:val="36"/>
          <w:szCs w:val="36"/>
        </w:rPr>
        <w:lastRenderedPageBreak/>
        <w:t>附表</w:t>
      </w:r>
      <w:r w:rsidRPr="0021714E">
        <w:rPr>
          <w:rFonts w:ascii="宋体" w:eastAsia="仿宋" w:hAnsi="宋体" w:cs="Times New Roman"/>
          <w:bCs w:val="0"/>
          <w:kern w:val="0"/>
          <w:sz w:val="36"/>
          <w:szCs w:val="36"/>
        </w:rPr>
        <w:t>1</w:t>
      </w:r>
    </w:p>
    <w:p w:rsidR="005B2558" w:rsidRPr="00762FC2" w:rsidRDefault="005B2558" w:rsidP="005B2558">
      <w:pPr>
        <w:adjustRightInd w:val="0"/>
        <w:snapToGrid w:val="0"/>
        <w:spacing w:after="150" w:line="400" w:lineRule="atLeast"/>
        <w:jc w:val="center"/>
      </w:pPr>
      <w:r w:rsidRPr="00762FC2">
        <w:rPr>
          <w:rFonts w:ascii="宋体" w:hAnsi="宋体" w:hint="eastAsia"/>
          <w:b/>
          <w:kern w:val="0"/>
          <w:sz w:val="36"/>
          <w:szCs w:val="36"/>
        </w:rPr>
        <w:t>报名申请表</w:t>
      </w:r>
    </w:p>
    <w:p w:rsidR="005B2558" w:rsidRPr="00762FC2" w:rsidRDefault="005B2558" w:rsidP="005B2558">
      <w:pPr>
        <w:adjustRightInd w:val="0"/>
        <w:snapToGrid w:val="0"/>
        <w:spacing w:line="360" w:lineRule="auto"/>
        <w:jc w:val="left"/>
        <w:rPr>
          <w:rFonts w:ascii="宋体" w:hAnsi="宋体"/>
          <w:szCs w:val="21"/>
        </w:rPr>
      </w:pPr>
      <w:r w:rsidRPr="00762FC2">
        <w:rPr>
          <w:rFonts w:ascii="宋体" w:hAnsi="宋体" w:hint="eastAsia"/>
          <w:szCs w:val="21"/>
        </w:rPr>
        <w:t>项目名称：</w:t>
      </w:r>
    </w:p>
    <w:tbl>
      <w:tblPr>
        <w:tblW w:w="8322" w:type="dxa"/>
        <w:jc w:val="center"/>
        <w:tblLayout w:type="fixed"/>
        <w:tblCellMar>
          <w:top w:w="15" w:type="dxa"/>
          <w:left w:w="15" w:type="dxa"/>
          <w:bottom w:w="15" w:type="dxa"/>
          <w:right w:w="15" w:type="dxa"/>
        </w:tblCellMar>
        <w:tblLook w:val="0000" w:firstRow="0" w:lastRow="0" w:firstColumn="0" w:lastColumn="0" w:noHBand="0" w:noVBand="0"/>
      </w:tblPr>
      <w:tblGrid>
        <w:gridCol w:w="8322"/>
      </w:tblGrid>
      <w:tr w:rsidR="005B2558" w:rsidRPr="00762FC2" w:rsidTr="000B13D4">
        <w:trPr>
          <w:trHeight w:val="517"/>
          <w:jc w:val="center"/>
        </w:trPr>
        <w:tc>
          <w:tcPr>
            <w:tcW w:w="83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szCs w:val="21"/>
              </w:rPr>
            </w:pPr>
            <w:r>
              <w:rPr>
                <w:rFonts w:ascii="宋体" w:hAnsi="宋体" w:hint="eastAsia"/>
                <w:kern w:val="0"/>
                <w:szCs w:val="21"/>
              </w:rPr>
              <w:t>参与邀请招标单位</w:t>
            </w:r>
            <w:r w:rsidRPr="00762FC2">
              <w:rPr>
                <w:rFonts w:ascii="宋体" w:hAnsi="宋体" w:hint="eastAsia"/>
                <w:kern w:val="0"/>
                <w:szCs w:val="21"/>
              </w:rPr>
              <w:t>全称（公章）：</w:t>
            </w:r>
          </w:p>
        </w:tc>
      </w:tr>
      <w:tr w:rsidR="005B2558" w:rsidRPr="00762FC2" w:rsidTr="000B13D4">
        <w:trPr>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before="100" w:beforeAutospacing="1" w:after="100" w:afterAutospacing="1" w:line="360" w:lineRule="auto"/>
              <w:jc w:val="left"/>
              <w:rPr>
                <w:kern w:val="0"/>
                <w:szCs w:val="21"/>
              </w:rPr>
            </w:pPr>
            <w:r w:rsidRPr="00762FC2">
              <w:rPr>
                <w:rFonts w:ascii="宋体" w:hAnsi="宋体" w:hint="eastAsia"/>
                <w:kern w:val="0"/>
                <w:szCs w:val="21"/>
              </w:rPr>
              <w:t xml:space="preserve">　　现委托</w:t>
            </w:r>
            <w:r w:rsidRPr="00762FC2">
              <w:rPr>
                <w:rFonts w:ascii="宋体" w:hAnsi="宋体" w:hint="eastAsia"/>
                <w:kern w:val="0"/>
                <w:szCs w:val="21"/>
                <w:u w:val="single"/>
              </w:rPr>
              <w:t xml:space="preserve"> </w:t>
            </w:r>
            <w:r w:rsidRPr="00762FC2">
              <w:rPr>
                <w:rFonts w:ascii="宋体" w:hAnsi="宋体" w:hint="eastAsia"/>
                <w:kern w:val="0"/>
                <w:szCs w:val="21"/>
                <w:u w:val="single"/>
              </w:rPr>
              <w:t>（被授权人的姓名）</w:t>
            </w:r>
            <w:r w:rsidRPr="00762FC2">
              <w:rPr>
                <w:rFonts w:ascii="宋体" w:hAnsi="宋体" w:hint="eastAsia"/>
                <w:kern w:val="0"/>
                <w:szCs w:val="21"/>
              </w:rPr>
              <w:t>参与北汽重型汽车有限公司此项目的</w:t>
            </w:r>
            <w:r>
              <w:rPr>
                <w:rFonts w:ascii="宋体" w:hAnsi="宋体" w:hint="eastAsia"/>
                <w:kern w:val="0"/>
                <w:szCs w:val="21"/>
              </w:rPr>
              <w:t>投标</w:t>
            </w:r>
            <w:r w:rsidRPr="00762FC2">
              <w:rPr>
                <w:rFonts w:ascii="宋体" w:hAnsi="宋体" w:hint="eastAsia"/>
                <w:kern w:val="0"/>
                <w:szCs w:val="21"/>
              </w:rPr>
              <w:t>报名工作。我单位知悉本项目招</w:t>
            </w:r>
            <w:r>
              <w:rPr>
                <w:rFonts w:ascii="宋体" w:hAnsi="宋体" w:hint="eastAsia"/>
                <w:kern w:val="0"/>
                <w:szCs w:val="21"/>
              </w:rPr>
              <w:t>投标</w:t>
            </w:r>
            <w:r w:rsidRPr="00762FC2">
              <w:rPr>
                <w:rFonts w:ascii="宋体" w:hAnsi="宋体" w:hint="eastAsia"/>
                <w:kern w:val="0"/>
                <w:szCs w:val="21"/>
              </w:rPr>
              <w:t>过程中答疑补充等相关文件都将发送至指定邮箱，本单位会及时关注相关信息，以防遗漏，并承诺不以此为理由提出质疑。</w:t>
            </w:r>
          </w:p>
          <w:p w:rsidR="005B2558" w:rsidRPr="00762FC2" w:rsidRDefault="005B2558" w:rsidP="000B13D4">
            <w:pPr>
              <w:adjustRightInd w:val="0"/>
              <w:snapToGrid w:val="0"/>
              <w:spacing w:before="100" w:beforeAutospacing="1" w:after="100" w:afterAutospacing="1" w:line="360" w:lineRule="auto"/>
              <w:jc w:val="center"/>
              <w:rPr>
                <w:kern w:val="0"/>
                <w:szCs w:val="21"/>
              </w:rPr>
            </w:pPr>
            <w:r w:rsidRPr="00762FC2">
              <w:rPr>
                <w:rFonts w:ascii="宋体" w:hAnsi="宋体" w:hint="eastAsia"/>
                <w:kern w:val="0"/>
                <w:szCs w:val="21"/>
              </w:rPr>
              <w:t xml:space="preserve">　　法定代表人（签字或盖章）：</w:t>
            </w:r>
          </w:p>
        </w:tc>
      </w:tr>
      <w:tr w:rsidR="005B2558" w:rsidRPr="00762FC2" w:rsidTr="000B13D4">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rFonts w:ascii="宋体" w:hAnsi="宋体"/>
                <w:kern w:val="0"/>
                <w:szCs w:val="21"/>
              </w:rPr>
            </w:pPr>
            <w:r w:rsidRPr="00762FC2">
              <w:rPr>
                <w:rFonts w:ascii="宋体" w:hAnsi="宋体" w:hint="eastAsia"/>
                <w:kern w:val="0"/>
                <w:szCs w:val="21"/>
              </w:rPr>
              <w:t>拟</w:t>
            </w:r>
            <w:r>
              <w:rPr>
                <w:rFonts w:ascii="宋体" w:hAnsi="宋体" w:hint="eastAsia"/>
                <w:kern w:val="0"/>
                <w:szCs w:val="21"/>
              </w:rPr>
              <w:t>投标</w:t>
            </w:r>
            <w:r w:rsidRPr="00762FC2">
              <w:rPr>
                <w:rFonts w:ascii="宋体" w:hAnsi="宋体" w:hint="eastAsia"/>
                <w:kern w:val="0"/>
                <w:szCs w:val="21"/>
              </w:rPr>
              <w:t>项目负责人姓名（如有）：</w:t>
            </w:r>
          </w:p>
        </w:tc>
      </w:tr>
      <w:tr w:rsidR="005B2558" w:rsidRPr="00762FC2" w:rsidTr="000B13D4">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rFonts w:ascii="宋体" w:hAnsi="宋体"/>
                <w:kern w:val="0"/>
                <w:szCs w:val="21"/>
              </w:rPr>
            </w:pPr>
            <w:r w:rsidRPr="00762FC2">
              <w:rPr>
                <w:rFonts w:ascii="宋体" w:hAnsi="宋体" w:hint="eastAsia"/>
                <w:kern w:val="0"/>
                <w:szCs w:val="21"/>
              </w:rPr>
              <w:t>拟</w:t>
            </w:r>
            <w:r>
              <w:rPr>
                <w:rFonts w:ascii="宋体" w:hAnsi="宋体" w:hint="eastAsia"/>
                <w:kern w:val="0"/>
                <w:szCs w:val="21"/>
              </w:rPr>
              <w:t>投标</w:t>
            </w:r>
            <w:r w:rsidRPr="00762FC2">
              <w:rPr>
                <w:rFonts w:ascii="宋体" w:hAnsi="宋体" w:hint="eastAsia"/>
                <w:kern w:val="0"/>
                <w:szCs w:val="21"/>
              </w:rPr>
              <w:t>项目负责人证书（如有）：</w:t>
            </w:r>
          </w:p>
        </w:tc>
      </w:tr>
      <w:tr w:rsidR="005B2558" w:rsidRPr="00762FC2" w:rsidTr="000B13D4">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rFonts w:ascii="宋体" w:hAnsi="宋体"/>
                <w:kern w:val="0"/>
                <w:szCs w:val="21"/>
              </w:rPr>
            </w:pPr>
            <w:r w:rsidRPr="00762FC2">
              <w:rPr>
                <w:rFonts w:ascii="宋体" w:hAnsi="宋体" w:hint="eastAsia"/>
                <w:kern w:val="0"/>
                <w:szCs w:val="21"/>
              </w:rPr>
              <w:t>被授权人姓名：</w:t>
            </w:r>
            <w:r w:rsidRPr="00762FC2">
              <w:rPr>
                <w:rFonts w:ascii="宋体" w:hAnsi="宋体" w:hint="eastAsia"/>
                <w:kern w:val="0"/>
                <w:szCs w:val="21"/>
              </w:rPr>
              <w:t xml:space="preserve">                  </w:t>
            </w:r>
            <w:r w:rsidRPr="00762FC2">
              <w:rPr>
                <w:rFonts w:ascii="宋体" w:hAnsi="宋体" w:hint="eastAsia"/>
                <w:kern w:val="0"/>
                <w:szCs w:val="21"/>
              </w:rPr>
              <w:t>联系电话：</w:t>
            </w:r>
          </w:p>
        </w:tc>
      </w:tr>
      <w:tr w:rsidR="005B2558" w:rsidRPr="00762FC2" w:rsidTr="000B13D4">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szCs w:val="21"/>
              </w:rPr>
            </w:pPr>
            <w:r w:rsidRPr="00762FC2">
              <w:rPr>
                <w:rFonts w:ascii="宋体" w:hAnsi="宋体" w:hint="eastAsia"/>
                <w:kern w:val="0"/>
                <w:szCs w:val="21"/>
              </w:rPr>
              <w:t>第二代身份证号码：</w:t>
            </w:r>
          </w:p>
        </w:tc>
      </w:tr>
      <w:tr w:rsidR="005B2558" w:rsidRPr="00762FC2" w:rsidTr="000B13D4">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szCs w:val="21"/>
              </w:rPr>
            </w:pPr>
            <w:r w:rsidRPr="00762FC2">
              <w:rPr>
                <w:rFonts w:ascii="宋体" w:hAnsi="宋体" w:hint="eastAsia"/>
                <w:kern w:val="0"/>
                <w:szCs w:val="21"/>
              </w:rPr>
              <w:t>接收文件指定电子邮箱：</w:t>
            </w:r>
          </w:p>
        </w:tc>
      </w:tr>
      <w:tr w:rsidR="005B2558" w:rsidRPr="00762FC2" w:rsidTr="000B13D4">
        <w:trPr>
          <w:trHeight w:val="132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szCs w:val="21"/>
              </w:rPr>
            </w:pPr>
            <w:r w:rsidRPr="00762FC2">
              <w:rPr>
                <w:rFonts w:ascii="宋体" w:hAnsi="宋体" w:hint="eastAsia"/>
                <w:b/>
                <w:kern w:val="0"/>
                <w:szCs w:val="21"/>
              </w:rPr>
              <w:t>注：本表以上内容填写均需打印，以下内容需由被授权人本人在报名现场或递交邮件时填写。</w:t>
            </w:r>
          </w:p>
        </w:tc>
      </w:tr>
      <w:tr w:rsidR="005B2558" w:rsidRPr="00762FC2" w:rsidTr="000B13D4">
        <w:trPr>
          <w:trHeight w:val="624"/>
          <w:jc w:val="center"/>
        </w:trPr>
        <w:tc>
          <w:tcPr>
            <w:tcW w:w="8322"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szCs w:val="21"/>
              </w:rPr>
            </w:pPr>
            <w:r w:rsidRPr="00762FC2">
              <w:rPr>
                <w:rFonts w:ascii="宋体" w:hAnsi="宋体" w:hint="eastAsia"/>
                <w:kern w:val="0"/>
                <w:szCs w:val="21"/>
              </w:rPr>
              <w:t>报名时间：</w:t>
            </w:r>
          </w:p>
        </w:tc>
      </w:tr>
      <w:tr w:rsidR="005B2558" w:rsidRPr="00762FC2" w:rsidTr="000B13D4">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szCs w:val="21"/>
              </w:rPr>
            </w:pPr>
            <w:r w:rsidRPr="00762FC2">
              <w:rPr>
                <w:rFonts w:ascii="宋体" w:hAnsi="宋体" w:hint="eastAsia"/>
                <w:kern w:val="0"/>
                <w:szCs w:val="21"/>
              </w:rPr>
              <w:t>被授权人签字：</w:t>
            </w:r>
          </w:p>
        </w:tc>
      </w:tr>
      <w:tr w:rsidR="005B2558" w:rsidRPr="00762FC2" w:rsidTr="000B13D4">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B2558" w:rsidRPr="00762FC2" w:rsidRDefault="005B2558" w:rsidP="000B13D4">
            <w:pPr>
              <w:adjustRightInd w:val="0"/>
              <w:snapToGrid w:val="0"/>
              <w:spacing w:after="150" w:line="360" w:lineRule="auto"/>
              <w:jc w:val="left"/>
              <w:rPr>
                <w:rFonts w:ascii="宋体" w:hAnsi="宋体"/>
                <w:kern w:val="0"/>
                <w:szCs w:val="21"/>
              </w:rPr>
            </w:pPr>
            <w:r w:rsidRPr="00762FC2">
              <w:rPr>
                <w:rFonts w:ascii="宋体" w:hAnsi="宋体" w:hint="eastAsia"/>
                <w:kern w:val="0"/>
                <w:szCs w:val="21"/>
              </w:rPr>
              <w:t>代理单位接收人签字：</w:t>
            </w:r>
            <w:r w:rsidRPr="00762FC2">
              <w:rPr>
                <w:rFonts w:ascii="宋体" w:hAnsi="宋体" w:hint="eastAsia"/>
                <w:kern w:val="0"/>
                <w:szCs w:val="21"/>
              </w:rPr>
              <w:t xml:space="preserve">                  </w:t>
            </w:r>
            <w:r w:rsidRPr="00762FC2">
              <w:rPr>
                <w:rFonts w:ascii="宋体" w:hAnsi="宋体" w:hint="eastAsia"/>
                <w:kern w:val="0"/>
                <w:szCs w:val="21"/>
              </w:rPr>
              <w:t>时间：</w:t>
            </w:r>
          </w:p>
        </w:tc>
      </w:tr>
    </w:tbl>
    <w:p w:rsidR="005B2558" w:rsidRPr="00762FC2" w:rsidRDefault="005B2558" w:rsidP="005B2558">
      <w:pPr>
        <w:adjustRightInd w:val="0"/>
        <w:snapToGrid w:val="0"/>
        <w:spacing w:after="150" w:line="400" w:lineRule="atLeast"/>
        <w:jc w:val="center"/>
        <w:rPr>
          <w:rFonts w:ascii="宋体" w:hAnsi="宋体"/>
          <w:b/>
          <w:kern w:val="0"/>
          <w:sz w:val="24"/>
        </w:rPr>
      </w:pPr>
      <w:r w:rsidRPr="00762FC2">
        <w:rPr>
          <w:rFonts w:ascii="宋体" w:hAnsi="宋体" w:hint="eastAsia"/>
          <w:b/>
          <w:kern w:val="0"/>
          <w:sz w:val="24"/>
        </w:rPr>
        <w:t>*</w:t>
      </w:r>
      <w:r w:rsidRPr="00762FC2">
        <w:rPr>
          <w:rFonts w:ascii="宋体" w:hAnsi="宋体" w:hint="eastAsia"/>
          <w:b/>
          <w:kern w:val="0"/>
          <w:sz w:val="24"/>
        </w:rPr>
        <w:t>注：</w:t>
      </w:r>
      <w:r>
        <w:rPr>
          <w:rFonts w:ascii="宋体" w:hAnsi="宋体" w:hint="eastAsia"/>
          <w:b/>
          <w:kern w:val="0"/>
          <w:sz w:val="24"/>
        </w:rPr>
        <w:t>投标人</w:t>
      </w:r>
      <w:r w:rsidRPr="00762FC2">
        <w:rPr>
          <w:rFonts w:ascii="宋体" w:hAnsi="宋体" w:hint="eastAsia"/>
          <w:b/>
          <w:kern w:val="0"/>
          <w:sz w:val="24"/>
        </w:rPr>
        <w:t>应完整填写表格，并对内容的真实性和有效性负全部责任。</w:t>
      </w:r>
    </w:p>
    <w:p w:rsidR="00C17908" w:rsidRPr="005B2558" w:rsidRDefault="00C17908" w:rsidP="005B2558">
      <w:bookmarkStart w:id="136" w:name="_GoBack"/>
      <w:bookmarkEnd w:id="136"/>
    </w:p>
    <w:sectPr w:rsidR="00C17908" w:rsidRPr="005B2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227"/>
    <w:multiLevelType w:val="hybridMultilevel"/>
    <w:tmpl w:val="8F5A1342"/>
    <w:lvl w:ilvl="0" w:tplc="14C429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DD"/>
    <w:rsid w:val="003441DD"/>
    <w:rsid w:val="005B2558"/>
    <w:rsid w:val="00C1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173C9-D086-4EA5-9B6B-24CACA2C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5B2558"/>
    <w:pPr>
      <w:widowControl w:val="0"/>
      <w:jc w:val="both"/>
    </w:pPr>
    <w:rPr>
      <w:rFonts w:ascii="Times New Roman" w:eastAsia="仿宋"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5B2558"/>
    <w:pPr>
      <w:widowControl w:val="0"/>
      <w:autoSpaceDE w:val="0"/>
      <w:autoSpaceDN w:val="0"/>
      <w:adjustRightInd w:val="0"/>
    </w:pPr>
    <w:rPr>
      <w:rFonts w:ascii="宋体" w:eastAsia="宋体" w:hAnsi="Times New Roman" w:cs="宋体"/>
      <w:color w:val="000000"/>
      <w:kern w:val="0"/>
      <w:sz w:val="24"/>
      <w:szCs w:val="24"/>
    </w:rPr>
  </w:style>
  <w:style w:type="character" w:customStyle="1" w:styleId="DefaultChar">
    <w:name w:val="Default Char"/>
    <w:link w:val="Default"/>
    <w:qFormat/>
    <w:rsid w:val="005B2558"/>
    <w:rPr>
      <w:rFonts w:ascii="宋体" w:eastAsia="宋体" w:hAnsi="Times New Roman" w:cs="宋体"/>
      <w:color w:val="000000"/>
      <w:kern w:val="0"/>
      <w:sz w:val="24"/>
      <w:szCs w:val="24"/>
    </w:rPr>
  </w:style>
  <w:style w:type="paragraph" w:styleId="a3">
    <w:name w:val="Normal (Web)"/>
    <w:basedOn w:val="a"/>
    <w:link w:val="Char"/>
    <w:unhideWhenUsed/>
    <w:qFormat/>
    <w:rsid w:val="005B2558"/>
    <w:pPr>
      <w:widowControl/>
      <w:spacing w:before="100" w:beforeAutospacing="1" w:after="100" w:afterAutospacing="1"/>
      <w:jc w:val="left"/>
    </w:pPr>
    <w:rPr>
      <w:rFonts w:ascii="宋体" w:eastAsia="宋体" w:hAnsi="宋体" w:cs="宋体"/>
      <w:kern w:val="0"/>
      <w:sz w:val="24"/>
    </w:rPr>
  </w:style>
  <w:style w:type="character" w:customStyle="1" w:styleId="Char">
    <w:name w:val="普通(网站) Char"/>
    <w:link w:val="a3"/>
    <w:qFormat/>
    <w:rsid w:val="005B2558"/>
    <w:rPr>
      <w:rFonts w:ascii="宋体" w:eastAsia="宋体" w:hAnsi="宋体" w:cs="宋体"/>
      <w:kern w:val="0"/>
      <w:sz w:val="24"/>
      <w:szCs w:val="24"/>
    </w:rPr>
  </w:style>
  <w:style w:type="paragraph" w:styleId="a4">
    <w:name w:val="List Paragraph"/>
    <w:aliases w:val="List1,表格段落,编号,符号列表,lp1,List11,List111,List1111,List11111,List111111,List1111111,List11111111,List111111111,List1111111111,List11111111111,List111111111111,List1111111111111,List11111111111111,List111111111111111,List1111111111111111"/>
    <w:basedOn w:val="a"/>
    <w:link w:val="Char0"/>
    <w:uiPriority w:val="34"/>
    <w:qFormat/>
    <w:rsid w:val="005B2558"/>
    <w:pPr>
      <w:ind w:firstLineChars="200" w:firstLine="420"/>
    </w:pPr>
  </w:style>
  <w:style w:type="character" w:customStyle="1" w:styleId="Char0">
    <w:name w:val="列出段落 Char"/>
    <w:aliases w:val="List1 Char,表格段落 Char,编号 Char,符号列表 Char,lp1 Char,List11 Char,List111 Char,List1111 Char,List11111 Char,List111111 Char,List1111111 Char,List11111111 Char,List111111111 Char,List1111111111 Char,List11111111111 Char,List111111111111 Char"/>
    <w:link w:val="a4"/>
    <w:uiPriority w:val="34"/>
    <w:qFormat/>
    <w:locked/>
    <w:rsid w:val="005B2558"/>
    <w:rPr>
      <w:rFonts w:ascii="Times New Roman" w:eastAsia="仿宋" w:hAnsi="Times New Roman" w:cs="Times New Roman"/>
      <w:szCs w:val="24"/>
    </w:rPr>
  </w:style>
  <w:style w:type="paragraph" w:styleId="a5">
    <w:name w:val="Title"/>
    <w:basedOn w:val="a"/>
    <w:next w:val="a"/>
    <w:link w:val="Char1"/>
    <w:qFormat/>
    <w:rsid w:val="005B2558"/>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rsid w:val="005B255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郑晶晶</dc:creator>
  <cp:keywords/>
  <dc:description/>
  <cp:lastModifiedBy>郑晶晶</cp:lastModifiedBy>
  <cp:revision>2</cp:revision>
  <dcterms:created xsi:type="dcterms:W3CDTF">2026-05-07T08:51:00Z</dcterms:created>
  <dcterms:modified xsi:type="dcterms:W3CDTF">2026-05-07T08:52:00Z</dcterms:modified>
</cp:coreProperties>
</file>